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7143" w:rsidRDefault="00337143" w:rsidP="00902BEF">
      <w:pPr>
        <w:spacing w:after="0" w:line="240" w:lineRule="auto"/>
        <w:jc w:val="center"/>
        <w:rPr>
          <w:rFonts w:ascii="Times New Roman" w:eastAsia="Times New Roman" w:hAnsi="Times New Roman" w:cs="Times New Roman"/>
          <w:b/>
          <w:sz w:val="28"/>
          <w:szCs w:val="28"/>
          <w:lang w:eastAsia="ru-RU"/>
        </w:rPr>
      </w:pPr>
    </w:p>
    <w:p w:rsidR="00E25BCB" w:rsidRDefault="006979D2" w:rsidP="00902BEF">
      <w:pPr>
        <w:spacing w:after="0" w:line="240" w:lineRule="auto"/>
        <w:jc w:val="center"/>
        <w:rPr>
          <w:rFonts w:ascii="Times New Roman" w:eastAsia="Times New Roman" w:hAnsi="Times New Roman" w:cs="Times New Roman"/>
          <w:b/>
          <w:sz w:val="28"/>
          <w:szCs w:val="28"/>
          <w:lang w:eastAsia="ru-RU"/>
        </w:rPr>
      </w:pPr>
      <w:r>
        <w:rPr>
          <w:noProof/>
          <w:lang w:eastAsia="ru-RU"/>
        </w:rPr>
        <w:drawing>
          <wp:inline distT="0" distB="0" distL="0" distR="0" wp14:anchorId="2FF80785" wp14:editId="59453F26">
            <wp:extent cx="847805" cy="762000"/>
            <wp:effectExtent l="0" t="0" r="9525" b="0"/>
            <wp:docPr id="1" name="Рисунок 1" descr="https://refdb.ru/images/647/1292536/b51ab6d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refdb.ru/images/647/1292536/b51ab6d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7805" cy="762000"/>
                    </a:xfrm>
                    <a:prstGeom prst="rect">
                      <a:avLst/>
                    </a:prstGeom>
                    <a:noFill/>
                    <a:ln>
                      <a:noFill/>
                    </a:ln>
                  </pic:spPr>
                </pic:pic>
              </a:graphicData>
            </a:graphic>
          </wp:inline>
        </w:drawing>
      </w:r>
    </w:p>
    <w:p w:rsidR="00E25BCB" w:rsidRPr="000509D8" w:rsidRDefault="00E25BCB" w:rsidP="00902BEF">
      <w:pPr>
        <w:spacing w:after="0" w:line="240" w:lineRule="auto"/>
        <w:jc w:val="center"/>
        <w:rPr>
          <w:rFonts w:ascii="Times New Roman" w:eastAsia="Times New Roman" w:hAnsi="Times New Roman" w:cs="Times New Roman"/>
          <w:b/>
          <w:sz w:val="28"/>
          <w:szCs w:val="28"/>
          <w:lang w:eastAsia="ru-RU"/>
        </w:rPr>
      </w:pPr>
    </w:p>
    <w:p w:rsidR="005B3A20" w:rsidRPr="004165DB" w:rsidRDefault="00337143" w:rsidP="00657241">
      <w:pPr>
        <w:spacing w:after="0" w:line="240" w:lineRule="auto"/>
        <w:jc w:val="center"/>
        <w:outlineLvl w:val="0"/>
        <w:rPr>
          <w:rFonts w:ascii="Times New Roman" w:eastAsia="Times New Roman" w:hAnsi="Times New Roman" w:cs="Times New Roman"/>
          <w:b/>
          <w:sz w:val="28"/>
          <w:szCs w:val="28"/>
          <w:lang w:val="en-US" w:eastAsia="ru-RU"/>
        </w:rPr>
      </w:pPr>
      <w:r>
        <w:rPr>
          <w:rFonts w:ascii="Times New Roman" w:eastAsia="Times New Roman" w:hAnsi="Times New Roman"/>
          <w:b/>
          <w:color w:val="000000"/>
          <w:sz w:val="28"/>
          <w:szCs w:val="28"/>
          <w:lang w:eastAsia="ru-RU"/>
        </w:rPr>
        <w:t>ТЕРРИТОРИАЛЬНАЯ ИЗБИРАТЕЛЬНАЯ КОМИССИЯ № </w:t>
      </w:r>
      <w:r w:rsidR="004165DB">
        <w:rPr>
          <w:rFonts w:ascii="Times New Roman" w:eastAsia="Times New Roman" w:hAnsi="Times New Roman"/>
          <w:b/>
          <w:color w:val="000000"/>
          <w:sz w:val="28"/>
          <w:szCs w:val="28"/>
          <w:lang w:val="en-US" w:eastAsia="ru-RU"/>
        </w:rPr>
        <w:t>10</w:t>
      </w:r>
    </w:p>
    <w:p w:rsidR="005B3A20" w:rsidRPr="000509D8" w:rsidRDefault="005B3A20" w:rsidP="005B3A20">
      <w:pPr>
        <w:spacing w:after="0" w:line="240" w:lineRule="auto"/>
        <w:jc w:val="center"/>
        <w:rPr>
          <w:rFonts w:ascii="Times New Roman" w:eastAsia="Times New Roman" w:hAnsi="Times New Roman" w:cs="Times New Roman"/>
          <w:b/>
          <w:sz w:val="28"/>
          <w:szCs w:val="28"/>
          <w:lang w:eastAsia="ru-RU"/>
        </w:rPr>
      </w:pPr>
    </w:p>
    <w:p w:rsidR="005B3A20" w:rsidRPr="000509D8" w:rsidRDefault="005B3A20" w:rsidP="00657241">
      <w:pPr>
        <w:spacing w:after="0" w:line="240" w:lineRule="auto"/>
        <w:jc w:val="center"/>
        <w:outlineLvl w:val="0"/>
        <w:rPr>
          <w:rFonts w:ascii="Times New Roman" w:eastAsia="Times New Roman" w:hAnsi="Times New Roman" w:cs="Times New Roman"/>
          <w:b/>
          <w:sz w:val="28"/>
          <w:szCs w:val="28"/>
          <w:lang w:eastAsia="ru-RU"/>
        </w:rPr>
      </w:pPr>
      <w:r w:rsidRPr="000509D8">
        <w:rPr>
          <w:rFonts w:ascii="Times New Roman" w:eastAsia="Times New Roman" w:hAnsi="Times New Roman" w:cs="Times New Roman"/>
          <w:b/>
          <w:sz w:val="28"/>
          <w:szCs w:val="28"/>
          <w:lang w:eastAsia="ru-RU"/>
        </w:rPr>
        <w:t>РЕШЕНИЕ</w:t>
      </w:r>
    </w:p>
    <w:p w:rsidR="005B3A20" w:rsidRPr="000509D8" w:rsidRDefault="005B3A20" w:rsidP="005B3A20">
      <w:pPr>
        <w:spacing w:after="0" w:line="240" w:lineRule="auto"/>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736"/>
        <w:gridCol w:w="4902"/>
      </w:tblGrid>
      <w:tr w:rsidR="005B3A20" w:rsidRPr="000509D8" w:rsidTr="0034311D">
        <w:tc>
          <w:tcPr>
            <w:tcW w:w="4785" w:type="dxa"/>
            <w:tcBorders>
              <w:top w:val="nil"/>
              <w:left w:val="nil"/>
              <w:bottom w:val="nil"/>
              <w:right w:val="nil"/>
            </w:tcBorders>
            <w:hideMark/>
          </w:tcPr>
          <w:p w:rsidR="005B3A20" w:rsidRPr="000509D8" w:rsidRDefault="00890314" w:rsidP="004D1D21">
            <w:pPr>
              <w:spacing w:after="0" w:line="240" w:lineRule="auto"/>
              <w:rPr>
                <w:rFonts w:ascii="Times New Roman" w:eastAsia="Times New Roman" w:hAnsi="Times New Roman" w:cs="Times New Roman"/>
                <w:b/>
                <w:sz w:val="28"/>
                <w:szCs w:val="28"/>
                <w:lang w:eastAsia="ru-RU"/>
              </w:rPr>
            </w:pPr>
            <w:r w:rsidRPr="006979D2">
              <w:rPr>
                <w:rFonts w:ascii="Times New Roman" w:eastAsia="Times New Roman" w:hAnsi="Times New Roman" w:cs="Times New Roman"/>
                <w:b/>
                <w:sz w:val="28"/>
                <w:szCs w:val="28"/>
                <w:lang w:eastAsia="ru-RU"/>
              </w:rPr>
              <w:t>«</w:t>
            </w:r>
            <w:r w:rsidR="006979D2">
              <w:rPr>
                <w:rFonts w:ascii="Times New Roman" w:eastAsia="Times New Roman" w:hAnsi="Times New Roman" w:cs="Times New Roman"/>
                <w:b/>
                <w:sz w:val="28"/>
                <w:szCs w:val="28"/>
                <w:lang w:eastAsia="ru-RU"/>
              </w:rPr>
              <w:t>09</w:t>
            </w:r>
            <w:r w:rsidRPr="006979D2">
              <w:rPr>
                <w:rFonts w:ascii="Times New Roman" w:eastAsia="Times New Roman" w:hAnsi="Times New Roman" w:cs="Times New Roman"/>
                <w:b/>
                <w:sz w:val="28"/>
                <w:szCs w:val="28"/>
                <w:lang w:eastAsia="ru-RU"/>
              </w:rPr>
              <w:t>»</w:t>
            </w:r>
            <w:r w:rsidR="006979D2">
              <w:rPr>
                <w:rFonts w:ascii="Times New Roman" w:eastAsia="Times New Roman" w:hAnsi="Times New Roman" w:cs="Times New Roman"/>
                <w:b/>
                <w:sz w:val="28"/>
                <w:szCs w:val="28"/>
                <w:lang w:eastAsia="ru-RU"/>
              </w:rPr>
              <w:t xml:space="preserve"> августа</w:t>
            </w:r>
            <w:r w:rsidR="009624A1">
              <w:rPr>
                <w:rFonts w:ascii="Times New Roman" w:eastAsia="Times New Roman" w:hAnsi="Times New Roman" w:cs="Times New Roman"/>
                <w:b/>
                <w:sz w:val="28"/>
                <w:szCs w:val="28"/>
                <w:lang w:eastAsia="ru-RU"/>
              </w:rPr>
              <w:t xml:space="preserve"> </w:t>
            </w:r>
            <w:r w:rsidR="00934430" w:rsidRPr="000509D8">
              <w:rPr>
                <w:rFonts w:ascii="Times New Roman" w:eastAsia="Times New Roman" w:hAnsi="Times New Roman" w:cs="Times New Roman"/>
                <w:b/>
                <w:sz w:val="28"/>
                <w:szCs w:val="28"/>
                <w:lang w:eastAsia="ru-RU"/>
              </w:rPr>
              <w:t>202</w:t>
            </w:r>
            <w:r w:rsidR="00324DD2" w:rsidRPr="000509D8">
              <w:rPr>
                <w:rFonts w:ascii="Times New Roman" w:eastAsia="Times New Roman" w:hAnsi="Times New Roman" w:cs="Times New Roman"/>
                <w:b/>
                <w:sz w:val="28"/>
                <w:szCs w:val="28"/>
                <w:lang w:eastAsia="ru-RU"/>
              </w:rPr>
              <w:t>4</w:t>
            </w:r>
            <w:r w:rsidR="00934430" w:rsidRPr="000509D8">
              <w:rPr>
                <w:rFonts w:ascii="Times New Roman" w:eastAsia="Times New Roman" w:hAnsi="Times New Roman" w:cs="Times New Roman"/>
                <w:b/>
                <w:sz w:val="28"/>
                <w:szCs w:val="28"/>
                <w:lang w:eastAsia="ru-RU"/>
              </w:rPr>
              <w:t xml:space="preserve"> года</w:t>
            </w:r>
          </w:p>
        </w:tc>
        <w:tc>
          <w:tcPr>
            <w:tcW w:w="4962" w:type="dxa"/>
            <w:tcBorders>
              <w:top w:val="nil"/>
              <w:left w:val="nil"/>
              <w:bottom w:val="nil"/>
              <w:right w:val="nil"/>
            </w:tcBorders>
            <w:hideMark/>
          </w:tcPr>
          <w:p w:rsidR="005B3A20" w:rsidRPr="000509D8" w:rsidRDefault="0034311D" w:rsidP="004D1D21">
            <w:pPr>
              <w:spacing w:after="0" w:line="240" w:lineRule="auto"/>
              <w:jc w:val="right"/>
              <w:rPr>
                <w:rFonts w:ascii="Times New Roman" w:eastAsia="Times New Roman" w:hAnsi="Times New Roman" w:cs="Times New Roman"/>
                <w:b/>
                <w:sz w:val="28"/>
                <w:szCs w:val="28"/>
                <w:lang w:eastAsia="ru-RU"/>
              </w:rPr>
            </w:pPr>
            <w:r w:rsidRPr="000509D8">
              <w:rPr>
                <w:rFonts w:ascii="Times New Roman" w:eastAsia="Times New Roman" w:hAnsi="Times New Roman" w:cs="Times New Roman"/>
                <w:b/>
                <w:sz w:val="28"/>
                <w:szCs w:val="28"/>
                <w:lang w:eastAsia="ru-RU"/>
              </w:rPr>
              <w:t xml:space="preserve">   </w:t>
            </w:r>
            <w:r w:rsidR="002C77D1" w:rsidRPr="000509D8">
              <w:rPr>
                <w:rFonts w:ascii="Times New Roman" w:eastAsia="Times New Roman" w:hAnsi="Times New Roman" w:cs="Times New Roman"/>
                <w:b/>
                <w:sz w:val="28"/>
                <w:szCs w:val="28"/>
                <w:lang w:eastAsia="ru-RU"/>
              </w:rPr>
              <w:t>№</w:t>
            </w:r>
            <w:r w:rsidR="006979D2">
              <w:rPr>
                <w:rFonts w:ascii="Times New Roman" w:eastAsia="Times New Roman" w:hAnsi="Times New Roman" w:cs="Times New Roman"/>
                <w:b/>
                <w:sz w:val="28"/>
                <w:szCs w:val="28"/>
                <w:lang w:eastAsia="ru-RU"/>
              </w:rPr>
              <w:t xml:space="preserve"> 52-5</w:t>
            </w:r>
          </w:p>
        </w:tc>
      </w:tr>
    </w:tbl>
    <w:p w:rsidR="005B3A20" w:rsidRPr="000509D8" w:rsidRDefault="005B3A20" w:rsidP="005B3A20">
      <w:pPr>
        <w:spacing w:after="0" w:line="240" w:lineRule="auto"/>
        <w:rPr>
          <w:rFonts w:ascii="Times New Roman" w:eastAsia="Times New Roman" w:hAnsi="Times New Roman" w:cs="Times New Roman"/>
          <w:b/>
          <w:bCs/>
          <w:sz w:val="28"/>
          <w:szCs w:val="28"/>
          <w:lang w:eastAsia="ru-RU"/>
        </w:rPr>
      </w:pPr>
    </w:p>
    <w:p w:rsidR="00890314" w:rsidRDefault="00890314" w:rsidP="004C335F">
      <w:pPr>
        <w:spacing w:after="0" w:line="240" w:lineRule="auto"/>
        <w:jc w:val="center"/>
        <w:rPr>
          <w:rFonts w:ascii="Times New Roman" w:hAnsi="Times New Roman" w:cs="Times New Roman"/>
          <w:b/>
          <w:sz w:val="28"/>
          <w:szCs w:val="28"/>
        </w:rPr>
      </w:pPr>
      <w:bookmarkStart w:id="0" w:name="OLE_LINK1"/>
      <w:r>
        <w:rPr>
          <w:rFonts w:ascii="Times New Roman" w:hAnsi="Times New Roman" w:cs="Times New Roman"/>
          <w:b/>
          <w:sz w:val="28"/>
          <w:szCs w:val="28"/>
        </w:rPr>
        <w:t>Санкт-Петербург</w:t>
      </w:r>
    </w:p>
    <w:p w:rsidR="00890314" w:rsidRDefault="00890314" w:rsidP="00890314">
      <w:pPr>
        <w:spacing w:after="0" w:line="240" w:lineRule="auto"/>
        <w:jc w:val="both"/>
        <w:rPr>
          <w:rFonts w:ascii="Times New Roman" w:hAnsi="Times New Roman" w:cs="Times New Roman"/>
          <w:b/>
          <w:sz w:val="28"/>
          <w:szCs w:val="28"/>
        </w:rPr>
      </w:pPr>
    </w:p>
    <w:p w:rsidR="004C7E31" w:rsidRPr="004165DB" w:rsidRDefault="00C146DF" w:rsidP="00C146DF">
      <w:pPr>
        <w:spacing w:after="0" w:line="240" w:lineRule="auto"/>
        <w:ind w:left="170" w:firstLine="170"/>
        <w:jc w:val="both"/>
        <w:rPr>
          <w:rFonts w:ascii="Times New Roman" w:eastAsia="Times New Roman" w:hAnsi="Times New Roman" w:cs="Times New Roman"/>
          <w:b/>
          <w:sz w:val="28"/>
          <w:szCs w:val="28"/>
          <w:lang w:eastAsia="ru-RU"/>
        </w:rPr>
      </w:pPr>
      <w:r>
        <w:rPr>
          <w:rFonts w:ascii="Times New Roman" w:hAnsi="Times New Roman" w:cs="Times New Roman"/>
          <w:b/>
          <w:sz w:val="28"/>
          <w:szCs w:val="28"/>
        </w:rPr>
        <w:t xml:space="preserve">      </w:t>
      </w:r>
      <w:bookmarkStart w:id="1" w:name="_Hlk173922941"/>
      <w:r w:rsidR="005B3A20" w:rsidRPr="000509D8">
        <w:rPr>
          <w:rFonts w:ascii="Times New Roman" w:hAnsi="Times New Roman" w:cs="Times New Roman"/>
          <w:b/>
          <w:sz w:val="28"/>
          <w:szCs w:val="28"/>
        </w:rPr>
        <w:t>О</w:t>
      </w:r>
      <w:r w:rsidR="002553DA" w:rsidRPr="000509D8">
        <w:rPr>
          <w:rFonts w:ascii="Times New Roman" w:hAnsi="Times New Roman" w:cs="Times New Roman"/>
          <w:b/>
          <w:sz w:val="28"/>
          <w:szCs w:val="28"/>
        </w:rPr>
        <w:t xml:space="preserve"> </w:t>
      </w:r>
      <w:r w:rsidR="00D33A9D" w:rsidRPr="000509D8">
        <w:rPr>
          <w:rFonts w:ascii="Times New Roman" w:hAnsi="Times New Roman" w:cs="Times New Roman"/>
          <w:b/>
          <w:sz w:val="28"/>
          <w:szCs w:val="28"/>
        </w:rPr>
        <w:t xml:space="preserve">порядке осуществления закупок товаров, работ, услуг, </w:t>
      </w:r>
      <w:bookmarkStart w:id="2" w:name="_Hlk169268009"/>
      <w:bookmarkEnd w:id="0"/>
      <w:r w:rsidR="004C7E31" w:rsidRPr="004C7E31">
        <w:rPr>
          <w:rFonts w:ascii="Times New Roman" w:eastAsia="Times New Roman" w:hAnsi="Times New Roman" w:cs="Times New Roman"/>
          <w:b/>
          <w:sz w:val="28"/>
          <w:szCs w:val="28"/>
          <w:lang w:eastAsia="ru-RU"/>
        </w:rPr>
        <w:t xml:space="preserve">при организации подготовки и проведения выборов </w:t>
      </w:r>
      <w:r w:rsidR="00C338AE" w:rsidRPr="00C338AE">
        <w:rPr>
          <w:rFonts w:ascii="Times New Roman" w:eastAsia="Times New Roman" w:hAnsi="Times New Roman" w:cs="Times New Roman"/>
          <w:b/>
          <w:sz w:val="28"/>
          <w:szCs w:val="28"/>
          <w:lang w:eastAsia="ru-RU"/>
        </w:rPr>
        <w:t>депутатов муниципальных советов внутригородских муниципальных образований города федерального значения Санкт-Петербурга</w:t>
      </w:r>
      <w:r w:rsidR="004165DB">
        <w:rPr>
          <w:rFonts w:ascii="Times New Roman" w:eastAsia="Times New Roman" w:hAnsi="Times New Roman" w:cs="Times New Roman"/>
          <w:b/>
          <w:sz w:val="28"/>
          <w:szCs w:val="28"/>
          <w:lang w:eastAsia="ru-RU"/>
        </w:rPr>
        <w:t xml:space="preserve"> муниципальный округ </w:t>
      </w:r>
      <w:proofErr w:type="spellStart"/>
      <w:r w:rsidR="004165DB">
        <w:rPr>
          <w:rFonts w:ascii="Times New Roman" w:eastAsia="Times New Roman" w:hAnsi="Times New Roman" w:cs="Times New Roman"/>
          <w:b/>
          <w:sz w:val="28"/>
          <w:szCs w:val="28"/>
          <w:lang w:eastAsia="ru-RU"/>
        </w:rPr>
        <w:t>Сергиевское</w:t>
      </w:r>
      <w:proofErr w:type="spellEnd"/>
      <w:r w:rsidR="004165DB">
        <w:rPr>
          <w:rFonts w:ascii="Times New Roman" w:eastAsia="Times New Roman" w:hAnsi="Times New Roman" w:cs="Times New Roman"/>
          <w:b/>
          <w:sz w:val="28"/>
          <w:szCs w:val="28"/>
          <w:lang w:eastAsia="ru-RU"/>
        </w:rPr>
        <w:t xml:space="preserve"> седьмого созыва</w:t>
      </w:r>
      <w:r w:rsidR="00C338AE">
        <w:rPr>
          <w:rFonts w:ascii="Times New Roman" w:eastAsia="Times New Roman" w:hAnsi="Times New Roman" w:cs="Times New Roman"/>
          <w:b/>
          <w:sz w:val="28"/>
          <w:szCs w:val="28"/>
          <w:lang w:eastAsia="ru-RU"/>
        </w:rPr>
        <w:t>, находящихся на территории, на которую р</w:t>
      </w:r>
      <w:r w:rsidR="00747A59">
        <w:rPr>
          <w:rFonts w:ascii="Times New Roman" w:eastAsia="Times New Roman" w:hAnsi="Times New Roman" w:cs="Times New Roman"/>
          <w:b/>
          <w:sz w:val="28"/>
          <w:szCs w:val="28"/>
          <w:lang w:eastAsia="ru-RU"/>
        </w:rPr>
        <w:t xml:space="preserve">аспространяются полномочия </w:t>
      </w:r>
      <w:r w:rsidR="00C338AE">
        <w:rPr>
          <w:rFonts w:ascii="Times New Roman" w:eastAsia="Times New Roman" w:hAnsi="Times New Roman" w:cs="Times New Roman"/>
          <w:b/>
          <w:sz w:val="28"/>
          <w:szCs w:val="28"/>
          <w:lang w:eastAsia="ru-RU"/>
        </w:rPr>
        <w:t>Территориальной избирательной комиссии №</w:t>
      </w:r>
      <w:r w:rsidR="004165DB" w:rsidRPr="004165DB">
        <w:rPr>
          <w:rFonts w:ascii="Times New Roman" w:eastAsia="Times New Roman" w:hAnsi="Times New Roman" w:cs="Times New Roman"/>
          <w:b/>
          <w:sz w:val="28"/>
          <w:szCs w:val="28"/>
          <w:lang w:eastAsia="ru-RU"/>
        </w:rPr>
        <w:t xml:space="preserve"> 10</w:t>
      </w:r>
      <w:bookmarkEnd w:id="1"/>
    </w:p>
    <w:bookmarkEnd w:id="2"/>
    <w:p w:rsidR="004C7E31" w:rsidRPr="004C7E31" w:rsidRDefault="004C7E31" w:rsidP="004C7E31">
      <w:pPr>
        <w:spacing w:after="0" w:line="240" w:lineRule="auto"/>
        <w:ind w:firstLine="170"/>
        <w:jc w:val="both"/>
        <w:rPr>
          <w:rFonts w:ascii="Times New Roman" w:eastAsia="Times New Roman" w:hAnsi="Times New Roman" w:cs="Times New Roman"/>
          <w:b/>
          <w:sz w:val="28"/>
          <w:szCs w:val="28"/>
          <w:lang w:eastAsia="ru-RU"/>
        </w:rPr>
      </w:pPr>
    </w:p>
    <w:p w:rsidR="00D33A9D" w:rsidRPr="000509D8" w:rsidRDefault="006F4768" w:rsidP="00FC4279">
      <w:pPr>
        <w:pStyle w:val="ConsPlusNormal"/>
        <w:spacing w:line="360" w:lineRule="auto"/>
        <w:ind w:firstLine="540"/>
        <w:jc w:val="both"/>
        <w:rPr>
          <w:rFonts w:ascii="Times New Roman" w:hAnsi="Times New Roman" w:cs="Times New Roman"/>
          <w:color w:val="FF0000"/>
          <w:sz w:val="28"/>
          <w:szCs w:val="28"/>
        </w:rPr>
      </w:pPr>
      <w:r>
        <w:rPr>
          <w:rFonts w:ascii="Times New Roman" w:hAnsi="Times New Roman" w:cs="Times New Roman"/>
          <w:sz w:val="28"/>
          <w:szCs w:val="28"/>
        </w:rPr>
        <w:t xml:space="preserve">   </w:t>
      </w:r>
      <w:r w:rsidR="00D33A9D" w:rsidRPr="000509D8">
        <w:rPr>
          <w:rFonts w:ascii="Times New Roman" w:hAnsi="Times New Roman" w:cs="Times New Roman"/>
          <w:sz w:val="28"/>
          <w:szCs w:val="28"/>
        </w:rPr>
        <w:t xml:space="preserve">В соответствии со </w:t>
      </w:r>
      <w:hyperlink r:id="rId9">
        <w:r w:rsidR="00D33A9D" w:rsidRPr="000509D8">
          <w:rPr>
            <w:rFonts w:ascii="Times New Roman" w:hAnsi="Times New Roman" w:cs="Times New Roman"/>
            <w:sz w:val="28"/>
            <w:szCs w:val="28"/>
          </w:rPr>
          <w:t xml:space="preserve">статьями </w:t>
        </w:r>
      </w:hyperlink>
      <w:hyperlink r:id="rId10">
        <w:r w:rsidR="00D33A9D" w:rsidRPr="000509D8">
          <w:rPr>
            <w:rFonts w:ascii="Times New Roman" w:hAnsi="Times New Roman" w:cs="Times New Roman"/>
            <w:sz w:val="28"/>
            <w:szCs w:val="28"/>
          </w:rPr>
          <w:t>26</w:t>
        </w:r>
      </w:hyperlink>
      <w:r w:rsidR="00D33A9D" w:rsidRPr="000509D8">
        <w:rPr>
          <w:rFonts w:ascii="Times New Roman" w:hAnsi="Times New Roman" w:cs="Times New Roman"/>
          <w:sz w:val="28"/>
          <w:szCs w:val="28"/>
        </w:rPr>
        <w:t xml:space="preserve">, </w:t>
      </w:r>
      <w:hyperlink r:id="rId11">
        <w:r w:rsidR="00D33A9D" w:rsidRPr="000509D8">
          <w:rPr>
            <w:rFonts w:ascii="Times New Roman" w:hAnsi="Times New Roman" w:cs="Times New Roman"/>
            <w:sz w:val="28"/>
            <w:szCs w:val="28"/>
          </w:rPr>
          <w:t>27</w:t>
        </w:r>
      </w:hyperlink>
      <w:r w:rsidR="00D33A9D" w:rsidRPr="000509D8">
        <w:rPr>
          <w:rFonts w:ascii="Times New Roman" w:hAnsi="Times New Roman" w:cs="Times New Roman"/>
          <w:sz w:val="28"/>
          <w:szCs w:val="28"/>
        </w:rPr>
        <w:t xml:space="preserve">, 28, </w:t>
      </w:r>
      <w:hyperlink r:id="rId12">
        <w:r w:rsidR="00D33A9D" w:rsidRPr="000509D8">
          <w:rPr>
            <w:rFonts w:ascii="Times New Roman" w:hAnsi="Times New Roman" w:cs="Times New Roman"/>
            <w:sz w:val="28"/>
            <w:szCs w:val="28"/>
          </w:rPr>
          <w:t>57</w:t>
        </w:r>
      </w:hyperlink>
      <w:r w:rsidR="00D33A9D" w:rsidRPr="000509D8">
        <w:rPr>
          <w:rFonts w:ascii="Times New Roman" w:hAnsi="Times New Roman" w:cs="Times New Roman"/>
          <w:sz w:val="28"/>
          <w:szCs w:val="28"/>
        </w:rPr>
        <w:t xml:space="preserve"> Федерального закона </w:t>
      </w:r>
      <w:r w:rsidR="00D33A9D" w:rsidRPr="000509D8">
        <w:rPr>
          <w:rFonts w:ascii="Times New Roman" w:hAnsi="Times New Roman" w:cs="Times New Roman"/>
          <w:sz w:val="28"/>
          <w:szCs w:val="28"/>
        </w:rPr>
        <w:br/>
        <w:t xml:space="preserve">от 12 июня 2002 года </w:t>
      </w:r>
      <w:r w:rsidR="007B3B54" w:rsidRPr="000509D8">
        <w:rPr>
          <w:rFonts w:ascii="Times New Roman" w:hAnsi="Times New Roman" w:cs="Times New Roman"/>
          <w:sz w:val="28"/>
          <w:szCs w:val="28"/>
        </w:rPr>
        <w:t>№ 67-ФЗ</w:t>
      </w:r>
      <w:r w:rsidR="00D33A9D" w:rsidRPr="000509D8">
        <w:rPr>
          <w:rFonts w:ascii="Times New Roman" w:hAnsi="Times New Roman" w:cs="Times New Roman"/>
          <w:sz w:val="28"/>
          <w:szCs w:val="28"/>
        </w:rPr>
        <w:t xml:space="preserve"> «Об основных гарантиях избирательных прав </w:t>
      </w:r>
      <w:r w:rsidR="00007CDE" w:rsidRPr="000509D8">
        <w:rPr>
          <w:rFonts w:ascii="Times New Roman" w:hAnsi="Times New Roman" w:cs="Times New Roman"/>
          <w:sz w:val="28"/>
          <w:szCs w:val="28"/>
        </w:rPr>
        <w:br/>
      </w:r>
      <w:r w:rsidR="00D33A9D" w:rsidRPr="000509D8">
        <w:rPr>
          <w:rFonts w:ascii="Times New Roman" w:hAnsi="Times New Roman" w:cs="Times New Roman"/>
          <w:sz w:val="28"/>
          <w:szCs w:val="28"/>
        </w:rPr>
        <w:t xml:space="preserve">и права на участие в референдуме граждан Российской Федерации», </w:t>
      </w:r>
      <w:r w:rsidR="00E53FB3" w:rsidRPr="000509D8">
        <w:rPr>
          <w:rFonts w:ascii="Times New Roman" w:hAnsi="Times New Roman" w:cs="Times New Roman"/>
          <w:sz w:val="28"/>
          <w:szCs w:val="28"/>
        </w:rPr>
        <w:t xml:space="preserve">статьями </w:t>
      </w:r>
      <w:r w:rsidR="00756EC4" w:rsidRPr="00756EC4">
        <w:rPr>
          <w:rFonts w:ascii="Times New Roman" w:hAnsi="Times New Roman" w:cs="Times New Roman"/>
          <w:sz w:val="28"/>
          <w:szCs w:val="28"/>
        </w:rPr>
        <w:t xml:space="preserve">13, 15, 16, 18, 46  </w:t>
      </w:r>
      <w:r w:rsidR="00E53FB3" w:rsidRPr="000509D8">
        <w:rPr>
          <w:rFonts w:ascii="Times New Roman" w:hAnsi="Times New Roman" w:cs="Times New Roman"/>
          <w:sz w:val="28"/>
          <w:szCs w:val="28"/>
        </w:rPr>
        <w:t xml:space="preserve">Закона Санкт-Петербурга от </w:t>
      </w:r>
      <w:r w:rsidR="00FC4279" w:rsidRPr="00FC4279">
        <w:rPr>
          <w:rFonts w:ascii="Times New Roman" w:hAnsi="Times New Roman" w:cs="Times New Roman"/>
          <w:sz w:val="28"/>
          <w:szCs w:val="28"/>
        </w:rPr>
        <w:t>21 мая 2014 года</w:t>
      </w:r>
      <w:r w:rsidR="00FC4279">
        <w:rPr>
          <w:rFonts w:ascii="Times New Roman" w:hAnsi="Times New Roman" w:cs="Times New Roman"/>
          <w:sz w:val="28"/>
          <w:szCs w:val="28"/>
        </w:rPr>
        <w:t xml:space="preserve"> </w:t>
      </w:r>
      <w:r w:rsidR="00E53FB3" w:rsidRPr="000509D8">
        <w:rPr>
          <w:rFonts w:ascii="Times New Roman" w:hAnsi="Times New Roman" w:cs="Times New Roman"/>
          <w:sz w:val="28"/>
          <w:szCs w:val="28"/>
        </w:rPr>
        <w:t>№</w:t>
      </w:r>
      <w:r w:rsidR="003612B5" w:rsidRPr="000509D8">
        <w:rPr>
          <w:rFonts w:ascii="Times New Roman" w:hAnsi="Times New Roman" w:cs="Times New Roman"/>
          <w:sz w:val="28"/>
          <w:szCs w:val="28"/>
        </w:rPr>
        <w:t> </w:t>
      </w:r>
      <w:r w:rsidR="00D26BF1" w:rsidRPr="00D26BF1">
        <w:rPr>
          <w:rFonts w:ascii="Times New Roman" w:hAnsi="Times New Roman" w:cs="Times New Roman"/>
          <w:sz w:val="28"/>
          <w:szCs w:val="28"/>
        </w:rPr>
        <w:t xml:space="preserve">303-46 </w:t>
      </w:r>
      <w:r w:rsidR="00E53FB3" w:rsidRPr="000509D8">
        <w:rPr>
          <w:rFonts w:ascii="Times New Roman" w:hAnsi="Times New Roman" w:cs="Times New Roman"/>
          <w:sz w:val="28"/>
          <w:szCs w:val="28"/>
        </w:rPr>
        <w:t xml:space="preserve">«О выборах </w:t>
      </w:r>
      <w:r w:rsidR="00FC4279" w:rsidRPr="00FC4279">
        <w:rPr>
          <w:rFonts w:ascii="Times New Roman" w:hAnsi="Times New Roman" w:cs="Times New Roman"/>
          <w:sz w:val="28"/>
          <w:szCs w:val="28"/>
        </w:rPr>
        <w:t>депутатов муниципальных советов</w:t>
      </w:r>
      <w:r w:rsidR="00FC4279">
        <w:rPr>
          <w:rFonts w:ascii="Times New Roman" w:hAnsi="Times New Roman" w:cs="Times New Roman"/>
          <w:sz w:val="28"/>
          <w:szCs w:val="28"/>
        </w:rPr>
        <w:t xml:space="preserve"> </w:t>
      </w:r>
      <w:r w:rsidR="00FC4279" w:rsidRPr="00FC4279">
        <w:rPr>
          <w:rFonts w:ascii="Times New Roman" w:hAnsi="Times New Roman" w:cs="Times New Roman"/>
          <w:sz w:val="28"/>
          <w:szCs w:val="28"/>
        </w:rPr>
        <w:t>внутригородских муниципальных образований города федерального значения Санкт-Петербурга</w:t>
      </w:r>
      <w:r w:rsidR="00E53FB3" w:rsidRPr="000509D8">
        <w:rPr>
          <w:rFonts w:ascii="Times New Roman" w:hAnsi="Times New Roman" w:cs="Times New Roman"/>
          <w:sz w:val="28"/>
          <w:szCs w:val="28"/>
        </w:rPr>
        <w:t>»</w:t>
      </w:r>
      <w:r w:rsidR="00ED4C2F" w:rsidRPr="000509D8">
        <w:rPr>
          <w:rFonts w:ascii="Times New Roman" w:hAnsi="Times New Roman" w:cs="Times New Roman"/>
          <w:sz w:val="28"/>
          <w:szCs w:val="28"/>
        </w:rPr>
        <w:t>,</w:t>
      </w:r>
      <w:r w:rsidR="00D33A9D" w:rsidRPr="000509D8">
        <w:rPr>
          <w:rFonts w:ascii="Times New Roman" w:hAnsi="Times New Roman" w:cs="Times New Roman"/>
          <w:i/>
          <w:sz w:val="28"/>
          <w:szCs w:val="28"/>
        </w:rPr>
        <w:t xml:space="preserve"> </w:t>
      </w:r>
      <w:r w:rsidR="00D33A9D" w:rsidRPr="000509D8">
        <w:rPr>
          <w:rFonts w:ascii="Times New Roman" w:hAnsi="Times New Roman" w:cs="Times New Roman"/>
          <w:sz w:val="28"/>
          <w:szCs w:val="28"/>
        </w:rPr>
        <w:t xml:space="preserve">руководствуясь </w:t>
      </w:r>
      <w:r w:rsidR="00B42FDA" w:rsidRPr="000509D8">
        <w:rPr>
          <w:rFonts w:ascii="Times New Roman" w:hAnsi="Times New Roman" w:cs="Times New Roman"/>
          <w:sz w:val="28"/>
          <w:szCs w:val="28"/>
        </w:rPr>
        <w:t>стать</w:t>
      </w:r>
      <w:r w:rsidR="004C7E31">
        <w:rPr>
          <w:rFonts w:ascii="Times New Roman" w:hAnsi="Times New Roman" w:cs="Times New Roman"/>
          <w:sz w:val="28"/>
          <w:szCs w:val="28"/>
        </w:rPr>
        <w:t xml:space="preserve">ей </w:t>
      </w:r>
      <w:proofErr w:type="gramStart"/>
      <w:r w:rsidR="004C7E31">
        <w:rPr>
          <w:rFonts w:ascii="Times New Roman" w:hAnsi="Times New Roman" w:cs="Times New Roman"/>
          <w:sz w:val="28"/>
          <w:szCs w:val="28"/>
        </w:rPr>
        <w:t>12</w:t>
      </w:r>
      <w:r w:rsidR="00756EC4" w:rsidRPr="00756EC4">
        <w:rPr>
          <w:rFonts w:ascii="Times New Roman" w:hAnsi="Times New Roman" w:cs="Times New Roman"/>
          <w:sz w:val="28"/>
          <w:szCs w:val="28"/>
        </w:rPr>
        <w:t xml:space="preserve"> </w:t>
      </w:r>
      <w:r w:rsidR="00B42FDA" w:rsidRPr="000509D8">
        <w:rPr>
          <w:rFonts w:ascii="Times New Roman" w:hAnsi="Times New Roman" w:cs="Times New Roman"/>
          <w:sz w:val="28"/>
          <w:szCs w:val="28"/>
        </w:rPr>
        <w:t xml:space="preserve"> Закона</w:t>
      </w:r>
      <w:proofErr w:type="gramEnd"/>
      <w:r w:rsidR="00B42FDA" w:rsidRPr="000509D8">
        <w:rPr>
          <w:rFonts w:ascii="Times New Roman" w:hAnsi="Times New Roman" w:cs="Times New Roman"/>
          <w:sz w:val="28"/>
          <w:szCs w:val="28"/>
        </w:rPr>
        <w:t xml:space="preserve"> Санкт-Петербурга от </w:t>
      </w:r>
      <w:r w:rsidR="00FB7295" w:rsidRPr="000509D8">
        <w:rPr>
          <w:rFonts w:ascii="Times New Roman" w:hAnsi="Times New Roman" w:cs="Times New Roman"/>
          <w:sz w:val="28"/>
          <w:szCs w:val="28"/>
        </w:rPr>
        <w:t xml:space="preserve">5 июля </w:t>
      </w:r>
      <w:r w:rsidR="00B42FDA" w:rsidRPr="000509D8">
        <w:rPr>
          <w:rFonts w:ascii="Times New Roman" w:hAnsi="Times New Roman" w:cs="Times New Roman"/>
          <w:sz w:val="28"/>
          <w:szCs w:val="28"/>
        </w:rPr>
        <w:t xml:space="preserve">2006 </w:t>
      </w:r>
      <w:r w:rsidR="00FB7295" w:rsidRPr="000509D8">
        <w:rPr>
          <w:rFonts w:ascii="Times New Roman" w:hAnsi="Times New Roman" w:cs="Times New Roman"/>
          <w:sz w:val="28"/>
          <w:szCs w:val="28"/>
        </w:rPr>
        <w:t xml:space="preserve">года </w:t>
      </w:r>
      <w:r w:rsidR="00B42FDA" w:rsidRPr="000509D8">
        <w:rPr>
          <w:rFonts w:ascii="Times New Roman" w:hAnsi="Times New Roman" w:cs="Times New Roman"/>
          <w:sz w:val="28"/>
          <w:szCs w:val="28"/>
        </w:rPr>
        <w:t xml:space="preserve">№ 385-57 «О территориальных избирательных комиссиях в Санкт-Петербурге», </w:t>
      </w:r>
      <w:r w:rsidR="00EE5D41" w:rsidRPr="000F0C95">
        <w:rPr>
          <w:rFonts w:ascii="Times New Roman" w:eastAsia="Times New Roman" w:hAnsi="Times New Roman"/>
          <w:sz w:val="28"/>
          <w:szCs w:val="28"/>
        </w:rPr>
        <w:t>Территориальная избирательная комиссия</w:t>
      </w:r>
      <w:r w:rsidR="00EE5D41" w:rsidRPr="00333A04">
        <w:rPr>
          <w:rFonts w:ascii="Times New Roman" w:eastAsia="Times New Roman" w:hAnsi="Times New Roman"/>
          <w:sz w:val="28"/>
          <w:szCs w:val="28"/>
        </w:rPr>
        <w:t xml:space="preserve"> №</w:t>
      </w:r>
      <w:r w:rsidR="00EE5D41">
        <w:rPr>
          <w:rFonts w:ascii="Times New Roman" w:eastAsia="Times New Roman" w:hAnsi="Times New Roman"/>
          <w:sz w:val="28"/>
          <w:szCs w:val="28"/>
        </w:rPr>
        <w:t> </w:t>
      </w:r>
      <w:r w:rsidR="004165DB" w:rsidRPr="004165DB">
        <w:rPr>
          <w:rFonts w:ascii="Times New Roman" w:eastAsia="Times New Roman" w:hAnsi="Times New Roman"/>
          <w:sz w:val="28"/>
          <w:szCs w:val="28"/>
        </w:rPr>
        <w:t>10</w:t>
      </w:r>
      <w:r w:rsidR="00D33A9D" w:rsidRPr="000509D8">
        <w:rPr>
          <w:rFonts w:ascii="Times New Roman" w:hAnsi="Times New Roman" w:cs="Times New Roman"/>
          <w:sz w:val="28"/>
          <w:szCs w:val="28"/>
        </w:rPr>
        <w:t xml:space="preserve"> </w:t>
      </w:r>
      <w:r w:rsidR="003612B5" w:rsidRPr="000509D8">
        <w:rPr>
          <w:rFonts w:ascii="Times New Roman" w:eastAsia="Times New Roman" w:hAnsi="Times New Roman" w:cs="Times New Roman"/>
          <w:b/>
          <w:spacing w:val="40"/>
          <w:sz w:val="28"/>
          <w:szCs w:val="28"/>
        </w:rPr>
        <w:t>решила:</w:t>
      </w:r>
    </w:p>
    <w:p w:rsidR="00D33A9D" w:rsidRDefault="006F4768" w:rsidP="004B25F9">
      <w:pPr>
        <w:pStyle w:val="ConsPlusNormal"/>
        <w:spacing w:line="360" w:lineRule="auto"/>
        <w:ind w:firstLine="540"/>
        <w:jc w:val="both"/>
        <w:rPr>
          <w:rFonts w:ascii="Times New Roman" w:hAnsi="Times New Roman" w:cs="Times New Roman"/>
          <w:sz w:val="28"/>
          <w:szCs w:val="28"/>
        </w:rPr>
      </w:pPr>
      <w:r>
        <w:rPr>
          <w:rFonts w:ascii="Times New Roman" w:hAnsi="Times New Roman" w:cs="Times New Roman"/>
          <w:sz w:val="28"/>
          <w:szCs w:val="28"/>
        </w:rPr>
        <w:t xml:space="preserve">    </w:t>
      </w:r>
      <w:r w:rsidR="004B25F9" w:rsidRPr="004B25F9">
        <w:rPr>
          <w:rFonts w:ascii="Times New Roman" w:hAnsi="Times New Roman" w:cs="Times New Roman"/>
          <w:sz w:val="28"/>
          <w:szCs w:val="28"/>
        </w:rPr>
        <w:t>1.</w:t>
      </w:r>
      <w:r w:rsidR="004B25F9">
        <w:rPr>
          <w:rFonts w:ascii="Times New Roman" w:hAnsi="Times New Roman" w:cs="Times New Roman"/>
          <w:sz w:val="28"/>
          <w:szCs w:val="28"/>
        </w:rPr>
        <w:tab/>
      </w:r>
      <w:r w:rsidR="00D33A9D" w:rsidRPr="000509D8">
        <w:rPr>
          <w:rFonts w:ascii="Times New Roman" w:hAnsi="Times New Roman" w:cs="Times New Roman"/>
          <w:sz w:val="28"/>
          <w:szCs w:val="28"/>
        </w:rPr>
        <w:t xml:space="preserve">Утвердить </w:t>
      </w:r>
      <w:hyperlink w:anchor="P39">
        <w:r w:rsidR="00D33A9D" w:rsidRPr="000509D8">
          <w:rPr>
            <w:rFonts w:ascii="Times New Roman" w:hAnsi="Times New Roman" w:cs="Times New Roman"/>
            <w:sz w:val="28"/>
            <w:szCs w:val="28"/>
          </w:rPr>
          <w:t>Порядок</w:t>
        </w:r>
      </w:hyperlink>
      <w:r w:rsidR="00D33A9D" w:rsidRPr="000509D8">
        <w:rPr>
          <w:rFonts w:ascii="Times New Roman" w:hAnsi="Times New Roman" w:cs="Times New Roman"/>
          <w:sz w:val="28"/>
          <w:szCs w:val="28"/>
        </w:rPr>
        <w:t xml:space="preserve"> осуществления закупок товаров, работ, услуг </w:t>
      </w:r>
      <w:r w:rsidR="00624DC7" w:rsidRPr="000509D8">
        <w:rPr>
          <w:rFonts w:ascii="Times New Roman" w:hAnsi="Times New Roman" w:cs="Times New Roman"/>
          <w:sz w:val="28"/>
          <w:szCs w:val="28"/>
        </w:rPr>
        <w:br/>
      </w:r>
      <w:r w:rsidR="00EE5D41" w:rsidRPr="00EE5D41">
        <w:rPr>
          <w:rFonts w:ascii="Times New Roman" w:hAnsi="Times New Roman" w:cs="Times New Roman"/>
          <w:sz w:val="28"/>
          <w:szCs w:val="28"/>
        </w:rPr>
        <w:t xml:space="preserve">Территориальной избирательной комиссией </w:t>
      </w:r>
      <w:r w:rsidR="00E25BCB" w:rsidRPr="00E25BCB">
        <w:rPr>
          <w:rFonts w:ascii="Times New Roman" w:hAnsi="Times New Roman" w:cs="Times New Roman"/>
          <w:sz w:val="28"/>
          <w:szCs w:val="28"/>
        </w:rPr>
        <w:t>№</w:t>
      </w:r>
      <w:r w:rsidR="004165DB">
        <w:rPr>
          <w:rFonts w:ascii="Times New Roman" w:hAnsi="Times New Roman" w:cs="Times New Roman"/>
          <w:sz w:val="28"/>
          <w:szCs w:val="28"/>
        </w:rPr>
        <w:t xml:space="preserve"> 10</w:t>
      </w:r>
      <w:r w:rsidR="00E25BCB">
        <w:rPr>
          <w:rFonts w:ascii="Times New Roman" w:hAnsi="Times New Roman" w:cs="Times New Roman"/>
          <w:sz w:val="28"/>
          <w:szCs w:val="28"/>
        </w:rPr>
        <w:t xml:space="preserve"> </w:t>
      </w:r>
      <w:r w:rsidRPr="006F4768">
        <w:rPr>
          <w:rFonts w:ascii="Times New Roman" w:hAnsi="Times New Roman" w:cs="Times New Roman"/>
          <w:sz w:val="28"/>
          <w:szCs w:val="28"/>
        </w:rPr>
        <w:t>при организации подготовки и проведения выборов в органы местного самоуправления</w:t>
      </w:r>
      <w:r w:rsidR="00402E4E">
        <w:rPr>
          <w:rFonts w:ascii="Times New Roman" w:hAnsi="Times New Roman" w:cs="Times New Roman"/>
          <w:sz w:val="28"/>
          <w:szCs w:val="28"/>
        </w:rPr>
        <w:t xml:space="preserve"> </w:t>
      </w:r>
      <w:r w:rsidR="00665DAB" w:rsidRPr="000509D8">
        <w:rPr>
          <w:rFonts w:ascii="Times New Roman" w:hAnsi="Times New Roman" w:cs="Times New Roman"/>
          <w:sz w:val="28"/>
          <w:szCs w:val="28"/>
        </w:rPr>
        <w:t xml:space="preserve">согласно </w:t>
      </w:r>
      <w:r w:rsidR="003559F3" w:rsidRPr="000509D8">
        <w:rPr>
          <w:rFonts w:ascii="Times New Roman" w:hAnsi="Times New Roman" w:cs="Times New Roman"/>
          <w:sz w:val="28"/>
          <w:szCs w:val="28"/>
        </w:rPr>
        <w:t>п</w:t>
      </w:r>
      <w:r w:rsidR="00665DAB" w:rsidRPr="000509D8">
        <w:rPr>
          <w:rFonts w:ascii="Times New Roman" w:hAnsi="Times New Roman" w:cs="Times New Roman"/>
          <w:sz w:val="28"/>
          <w:szCs w:val="28"/>
        </w:rPr>
        <w:t>риложению к настоящему решению</w:t>
      </w:r>
      <w:r w:rsidR="00D33A9D" w:rsidRPr="000509D8">
        <w:rPr>
          <w:rFonts w:ascii="Times New Roman" w:hAnsi="Times New Roman" w:cs="Times New Roman"/>
          <w:sz w:val="28"/>
          <w:szCs w:val="28"/>
        </w:rPr>
        <w:t>.</w:t>
      </w:r>
    </w:p>
    <w:p w:rsidR="0001456E" w:rsidRPr="004B25F9" w:rsidRDefault="004B25F9" w:rsidP="004B25F9">
      <w:pPr>
        <w:spacing w:after="0" w:line="360" w:lineRule="auto"/>
        <w:ind w:firstLine="709"/>
        <w:jc w:val="both"/>
        <w:rPr>
          <w:rFonts w:ascii="Times New Roman" w:eastAsia="Times New Roman" w:hAnsi="Times New Roman" w:cs="Times New Roman"/>
          <w:color w:val="000000"/>
          <w:sz w:val="28"/>
          <w:szCs w:val="28"/>
          <w:lang w:eastAsia="ru-RU"/>
        </w:rPr>
      </w:pPr>
      <w:r>
        <w:rPr>
          <w:rFonts w:ascii="Times New Roman" w:hAnsi="Times New Roman" w:cs="Times New Roman"/>
          <w:sz w:val="28"/>
          <w:szCs w:val="28"/>
        </w:rPr>
        <w:t xml:space="preserve"> 2. </w:t>
      </w:r>
      <w:r w:rsidRPr="004B25F9">
        <w:rPr>
          <w:rFonts w:ascii="Times New Roman" w:eastAsia="Times New Roman" w:hAnsi="Times New Roman" w:cs="Times New Roman"/>
          <w:color w:val="000000"/>
          <w:sz w:val="28"/>
          <w:szCs w:val="28"/>
          <w:lang w:eastAsia="ru-RU"/>
        </w:rPr>
        <w:t>Назначить</w:t>
      </w:r>
      <w:r w:rsidR="00500022">
        <w:rPr>
          <w:rFonts w:ascii="Times New Roman" w:eastAsia="Times New Roman" w:hAnsi="Times New Roman" w:cs="Times New Roman"/>
          <w:color w:val="000000"/>
          <w:sz w:val="28"/>
          <w:szCs w:val="28"/>
          <w:lang w:eastAsia="ru-RU"/>
        </w:rPr>
        <w:t xml:space="preserve"> Соболеву Ольгу Геннадьевну</w:t>
      </w:r>
      <w:r w:rsidRPr="004B25F9">
        <w:rPr>
          <w:rFonts w:ascii="Times New Roman" w:eastAsia="Times New Roman" w:hAnsi="Times New Roman" w:cs="Times New Roman"/>
          <w:color w:val="000000"/>
          <w:sz w:val="28"/>
          <w:szCs w:val="28"/>
          <w:lang w:eastAsia="ru-RU"/>
        </w:rPr>
        <w:t>,</w:t>
      </w:r>
      <w:r w:rsidR="00500022">
        <w:rPr>
          <w:rFonts w:ascii="Times New Roman" w:eastAsia="Times New Roman" w:hAnsi="Times New Roman" w:cs="Times New Roman"/>
          <w:color w:val="000000"/>
          <w:sz w:val="28"/>
          <w:szCs w:val="28"/>
          <w:lang w:eastAsia="ru-RU"/>
        </w:rPr>
        <w:t xml:space="preserve"> специалиста 1-й категории-главного бухгалтера </w:t>
      </w:r>
      <w:r>
        <w:rPr>
          <w:rFonts w:ascii="Times New Roman" w:eastAsia="Times New Roman" w:hAnsi="Times New Roman" w:cs="Times New Roman"/>
          <w:color w:val="000000"/>
          <w:sz w:val="28"/>
          <w:szCs w:val="28"/>
          <w:lang w:eastAsia="ru-RU"/>
        </w:rPr>
        <w:t>Т</w:t>
      </w:r>
      <w:r w:rsidRPr="004B25F9">
        <w:rPr>
          <w:rFonts w:ascii="Times New Roman" w:eastAsia="Times New Roman" w:hAnsi="Times New Roman" w:cs="Times New Roman"/>
          <w:color w:val="000000"/>
          <w:sz w:val="28"/>
          <w:szCs w:val="28"/>
          <w:lang w:eastAsia="ru-RU"/>
        </w:rPr>
        <w:t xml:space="preserve">ерриториальной избирательной комиссии № </w:t>
      </w:r>
      <w:r w:rsidR="004165DB">
        <w:rPr>
          <w:rFonts w:ascii="Times New Roman" w:eastAsia="Times New Roman" w:hAnsi="Times New Roman" w:cs="Times New Roman"/>
          <w:color w:val="000000"/>
          <w:sz w:val="28"/>
          <w:szCs w:val="28"/>
          <w:lang w:eastAsia="ru-RU"/>
        </w:rPr>
        <w:t>10</w:t>
      </w:r>
      <w:r w:rsidRPr="004B25F9">
        <w:rPr>
          <w:rFonts w:ascii="Times New Roman" w:eastAsia="Times New Roman" w:hAnsi="Times New Roman" w:cs="Times New Roman"/>
          <w:color w:val="000000"/>
          <w:sz w:val="28"/>
          <w:szCs w:val="28"/>
          <w:lang w:eastAsia="ru-RU"/>
        </w:rPr>
        <w:t xml:space="preserve">, ответственным лицом, обеспечивающим организацию работы </w:t>
      </w:r>
      <w:r>
        <w:rPr>
          <w:rFonts w:ascii="Times New Roman" w:eastAsia="Times New Roman" w:hAnsi="Times New Roman" w:cs="Times New Roman"/>
          <w:color w:val="000000"/>
          <w:sz w:val="28"/>
          <w:szCs w:val="28"/>
          <w:lang w:eastAsia="ru-RU"/>
        </w:rPr>
        <w:t>Т</w:t>
      </w:r>
      <w:r w:rsidRPr="004B25F9">
        <w:rPr>
          <w:rFonts w:ascii="Times New Roman" w:eastAsia="Times New Roman" w:hAnsi="Times New Roman" w:cs="Times New Roman"/>
          <w:color w:val="000000"/>
          <w:sz w:val="28"/>
          <w:szCs w:val="28"/>
          <w:lang w:eastAsia="ru-RU"/>
        </w:rPr>
        <w:t xml:space="preserve">ерриториальной </w:t>
      </w:r>
      <w:r w:rsidRPr="004B25F9">
        <w:rPr>
          <w:rFonts w:ascii="Times New Roman" w:eastAsia="Times New Roman" w:hAnsi="Times New Roman" w:cs="Times New Roman"/>
          <w:color w:val="000000"/>
          <w:sz w:val="28"/>
          <w:szCs w:val="28"/>
          <w:lang w:eastAsia="ru-RU"/>
        </w:rPr>
        <w:lastRenderedPageBreak/>
        <w:t xml:space="preserve">избирательной комиссии № </w:t>
      </w:r>
      <w:r w:rsidR="004165DB">
        <w:rPr>
          <w:rFonts w:ascii="Times New Roman" w:eastAsia="Times New Roman" w:hAnsi="Times New Roman" w:cs="Times New Roman"/>
          <w:color w:val="000000"/>
          <w:sz w:val="28"/>
          <w:szCs w:val="28"/>
          <w:lang w:eastAsia="ru-RU"/>
        </w:rPr>
        <w:t>10</w:t>
      </w:r>
      <w:r w:rsidRPr="004B25F9">
        <w:rPr>
          <w:rFonts w:ascii="Times New Roman" w:eastAsia="Times New Roman" w:hAnsi="Times New Roman" w:cs="Times New Roman"/>
          <w:color w:val="000000"/>
          <w:sz w:val="28"/>
          <w:szCs w:val="28"/>
          <w:lang w:eastAsia="ru-RU"/>
        </w:rPr>
        <w:t xml:space="preserve"> по осуществлению закупок товаров, работ, услуг </w:t>
      </w:r>
      <w:r w:rsidR="006F4768" w:rsidRPr="006F4768">
        <w:rPr>
          <w:rFonts w:ascii="Times New Roman" w:eastAsia="Times New Roman" w:hAnsi="Times New Roman" w:cs="Times New Roman"/>
          <w:color w:val="000000"/>
          <w:sz w:val="28"/>
          <w:szCs w:val="28"/>
          <w:lang w:eastAsia="ru-RU"/>
        </w:rPr>
        <w:t>при организации подготовки и проведения выборов в органы местного самоуправления</w:t>
      </w:r>
      <w:r w:rsidRPr="004B25F9">
        <w:rPr>
          <w:rFonts w:ascii="Times New Roman" w:eastAsia="Times New Roman" w:hAnsi="Times New Roman" w:cs="Times New Roman"/>
          <w:color w:val="000000"/>
          <w:sz w:val="28"/>
          <w:szCs w:val="28"/>
          <w:lang w:eastAsia="ru-RU"/>
        </w:rPr>
        <w:t>.</w:t>
      </w:r>
    </w:p>
    <w:p w:rsidR="001C06FC" w:rsidRPr="000509D8" w:rsidRDefault="00665DAB" w:rsidP="004B25F9">
      <w:pPr>
        <w:spacing w:after="0" w:line="360" w:lineRule="auto"/>
        <w:ind w:firstLine="709"/>
        <w:jc w:val="both"/>
        <w:rPr>
          <w:rFonts w:ascii="Times New Roman" w:eastAsia="Times New Roman" w:hAnsi="Times New Roman" w:cs="Times New Roman"/>
          <w:sz w:val="28"/>
          <w:szCs w:val="28"/>
          <w:lang w:eastAsia="ru-RU"/>
        </w:rPr>
      </w:pPr>
      <w:r w:rsidRPr="000509D8">
        <w:rPr>
          <w:rFonts w:ascii="Times New Roman" w:eastAsia="Times New Roman" w:hAnsi="Times New Roman" w:cs="Times New Roman"/>
          <w:sz w:val="28"/>
          <w:szCs w:val="28"/>
          <w:lang w:eastAsia="ru-RU"/>
        </w:rPr>
        <w:t>3</w:t>
      </w:r>
      <w:r w:rsidR="0001456E" w:rsidRPr="000509D8">
        <w:rPr>
          <w:rFonts w:ascii="Times New Roman" w:eastAsia="Times New Roman" w:hAnsi="Times New Roman" w:cs="Times New Roman"/>
          <w:sz w:val="28"/>
          <w:szCs w:val="28"/>
          <w:lang w:eastAsia="ru-RU"/>
        </w:rPr>
        <w:t>.</w:t>
      </w:r>
      <w:r w:rsidR="009046D1" w:rsidRPr="000509D8">
        <w:rPr>
          <w:rFonts w:ascii="Times New Roman" w:eastAsia="Times New Roman" w:hAnsi="Times New Roman" w:cs="Times New Roman"/>
          <w:sz w:val="28"/>
          <w:szCs w:val="28"/>
          <w:lang w:eastAsia="ru-RU"/>
        </w:rPr>
        <w:tab/>
      </w:r>
      <w:r w:rsidR="001C06FC" w:rsidRPr="000509D8">
        <w:rPr>
          <w:rFonts w:ascii="Times New Roman" w:eastAsia="Times New Roman" w:hAnsi="Times New Roman" w:cs="Times New Roman"/>
          <w:sz w:val="28"/>
          <w:szCs w:val="28"/>
          <w:lang w:eastAsia="ru-RU"/>
        </w:rPr>
        <w:t xml:space="preserve">Контроль за исполнением настоящего решения возложить </w:t>
      </w:r>
      <w:r w:rsidR="00D63ED0" w:rsidRPr="000509D8">
        <w:rPr>
          <w:rFonts w:ascii="Times New Roman" w:eastAsia="Times New Roman" w:hAnsi="Times New Roman" w:cs="Times New Roman"/>
          <w:sz w:val="28"/>
          <w:szCs w:val="28"/>
          <w:lang w:eastAsia="ru-RU"/>
        </w:rPr>
        <w:br/>
      </w:r>
      <w:r w:rsidR="001C06FC" w:rsidRPr="000509D8">
        <w:rPr>
          <w:rFonts w:ascii="Times New Roman" w:eastAsia="Times New Roman" w:hAnsi="Times New Roman" w:cs="Times New Roman"/>
          <w:sz w:val="28"/>
          <w:szCs w:val="28"/>
          <w:lang w:eastAsia="ru-RU"/>
        </w:rPr>
        <w:t xml:space="preserve">на председателя </w:t>
      </w:r>
      <w:r w:rsidR="00E25BCB" w:rsidRPr="00EE5D41">
        <w:rPr>
          <w:rFonts w:ascii="Times New Roman" w:hAnsi="Times New Roman" w:cs="Times New Roman"/>
          <w:sz w:val="28"/>
          <w:szCs w:val="28"/>
        </w:rPr>
        <w:t xml:space="preserve">Территориальной избирательной комиссией </w:t>
      </w:r>
      <w:r w:rsidR="00E25BCB" w:rsidRPr="004165DB">
        <w:rPr>
          <w:rFonts w:ascii="Times New Roman" w:hAnsi="Times New Roman" w:cs="Times New Roman"/>
          <w:sz w:val="28"/>
          <w:szCs w:val="28"/>
        </w:rPr>
        <w:t>№ </w:t>
      </w:r>
      <w:r w:rsidR="004165DB" w:rsidRPr="004165DB">
        <w:rPr>
          <w:rFonts w:ascii="Times New Roman" w:hAnsi="Times New Roman" w:cs="Times New Roman"/>
          <w:sz w:val="28"/>
          <w:szCs w:val="28"/>
        </w:rPr>
        <w:t>10</w:t>
      </w:r>
      <w:r w:rsidR="001C06FC" w:rsidRPr="000509D8">
        <w:rPr>
          <w:rFonts w:ascii="Times New Roman" w:eastAsia="Times New Roman" w:hAnsi="Times New Roman" w:cs="Times New Roman"/>
          <w:sz w:val="28"/>
          <w:szCs w:val="28"/>
          <w:lang w:eastAsia="ru-RU"/>
        </w:rPr>
        <w:t xml:space="preserve"> </w:t>
      </w:r>
      <w:proofErr w:type="spellStart"/>
      <w:r w:rsidR="004165DB">
        <w:rPr>
          <w:rFonts w:ascii="Times New Roman" w:eastAsia="Times New Roman" w:hAnsi="Times New Roman" w:cs="Times New Roman"/>
          <w:sz w:val="28"/>
          <w:szCs w:val="28"/>
          <w:lang w:eastAsia="ru-RU"/>
        </w:rPr>
        <w:t>Шаврову</w:t>
      </w:r>
      <w:proofErr w:type="spellEnd"/>
      <w:r w:rsidR="004165DB">
        <w:rPr>
          <w:rFonts w:ascii="Times New Roman" w:eastAsia="Times New Roman" w:hAnsi="Times New Roman" w:cs="Times New Roman"/>
          <w:sz w:val="28"/>
          <w:szCs w:val="28"/>
          <w:lang w:eastAsia="ru-RU"/>
        </w:rPr>
        <w:t xml:space="preserve"> О.Н.</w:t>
      </w:r>
      <w:r w:rsidR="00E25BCB" w:rsidRPr="00626628">
        <w:rPr>
          <w:rFonts w:ascii="Times New Roman" w:eastAsia="Times New Roman" w:hAnsi="Times New Roman"/>
          <w:sz w:val="28"/>
          <w:szCs w:val="28"/>
          <w:highlight w:val="yellow"/>
          <w:lang w:eastAsia="ru-RU"/>
        </w:rPr>
        <w:t xml:space="preserve"> </w:t>
      </w:r>
    </w:p>
    <w:p w:rsidR="00002A43" w:rsidRPr="000509D8" w:rsidRDefault="00002A43" w:rsidP="0001456E">
      <w:pPr>
        <w:spacing w:after="0" w:line="360" w:lineRule="auto"/>
        <w:ind w:firstLine="709"/>
        <w:jc w:val="both"/>
        <w:rPr>
          <w:rFonts w:ascii="Times New Roman" w:eastAsia="Times New Roman" w:hAnsi="Times New Roman" w:cs="Times New Roman"/>
          <w:b/>
          <w:sz w:val="28"/>
          <w:szCs w:val="28"/>
          <w:lang w:eastAsia="ru-RU"/>
        </w:rPr>
      </w:pPr>
    </w:p>
    <w:tbl>
      <w:tblPr>
        <w:tblW w:w="4947" w:type="pct"/>
        <w:tblLayout w:type="fixed"/>
        <w:tblCellMar>
          <w:bottom w:w="198" w:type="dxa"/>
        </w:tblCellMar>
        <w:tblLook w:val="01E0" w:firstRow="1" w:lastRow="1" w:firstColumn="1" w:lastColumn="1" w:noHBand="0" w:noVBand="0"/>
      </w:tblPr>
      <w:tblGrid>
        <w:gridCol w:w="5426"/>
        <w:gridCol w:w="4110"/>
      </w:tblGrid>
      <w:tr w:rsidR="008B5590" w:rsidRPr="000509D8" w:rsidTr="008D588C">
        <w:tc>
          <w:tcPr>
            <w:tcW w:w="2845" w:type="pct"/>
            <w:vAlign w:val="bottom"/>
          </w:tcPr>
          <w:p w:rsidR="001C06FC" w:rsidRPr="000509D8" w:rsidRDefault="001C06FC" w:rsidP="005B3A20">
            <w:pPr>
              <w:spacing w:after="0" w:line="240" w:lineRule="auto"/>
              <w:jc w:val="both"/>
              <w:rPr>
                <w:rFonts w:ascii="Times New Roman" w:eastAsia="Times New Roman" w:hAnsi="Times New Roman" w:cs="Times New Roman"/>
                <w:sz w:val="28"/>
                <w:szCs w:val="28"/>
                <w:lang w:eastAsia="ru-RU"/>
              </w:rPr>
            </w:pPr>
          </w:p>
          <w:p w:rsidR="003075A2" w:rsidRPr="003075A2" w:rsidRDefault="005B3A20" w:rsidP="003075A2">
            <w:pPr>
              <w:spacing w:after="0" w:line="240" w:lineRule="auto"/>
              <w:jc w:val="both"/>
              <w:rPr>
                <w:rFonts w:ascii="Times New Roman" w:eastAsia="Times New Roman" w:hAnsi="Times New Roman" w:cs="Times New Roman"/>
                <w:sz w:val="28"/>
                <w:szCs w:val="28"/>
                <w:lang w:eastAsia="ru-RU"/>
              </w:rPr>
            </w:pPr>
            <w:r w:rsidRPr="000509D8">
              <w:rPr>
                <w:rFonts w:ascii="Times New Roman" w:eastAsia="Times New Roman" w:hAnsi="Times New Roman" w:cs="Times New Roman"/>
                <w:sz w:val="28"/>
                <w:szCs w:val="28"/>
                <w:lang w:eastAsia="ru-RU"/>
              </w:rPr>
              <w:t xml:space="preserve">Председатель </w:t>
            </w:r>
            <w:r w:rsidR="003075A2" w:rsidRPr="003075A2">
              <w:rPr>
                <w:rFonts w:ascii="Times New Roman" w:eastAsia="Times New Roman" w:hAnsi="Times New Roman" w:cs="Times New Roman"/>
                <w:sz w:val="28"/>
                <w:szCs w:val="28"/>
                <w:lang w:eastAsia="ru-RU"/>
              </w:rPr>
              <w:t>Территориальной</w:t>
            </w:r>
          </w:p>
          <w:p w:rsidR="005B3A20" w:rsidRPr="000509D8" w:rsidRDefault="003075A2" w:rsidP="004165DB">
            <w:pPr>
              <w:spacing w:after="0" w:line="240" w:lineRule="auto"/>
              <w:jc w:val="both"/>
              <w:rPr>
                <w:rFonts w:ascii="Times New Roman" w:eastAsia="Times New Roman" w:hAnsi="Times New Roman" w:cs="Times New Roman"/>
                <w:sz w:val="28"/>
                <w:szCs w:val="28"/>
                <w:lang w:eastAsia="ru-RU"/>
              </w:rPr>
            </w:pPr>
            <w:r w:rsidRPr="003075A2">
              <w:rPr>
                <w:rFonts w:ascii="Times New Roman" w:eastAsia="Times New Roman" w:hAnsi="Times New Roman" w:cs="Times New Roman"/>
                <w:sz w:val="28"/>
                <w:szCs w:val="28"/>
                <w:lang w:eastAsia="ru-RU"/>
              </w:rPr>
              <w:t xml:space="preserve">избирательной комиссии № </w:t>
            </w:r>
            <w:r w:rsidR="004165DB">
              <w:rPr>
                <w:rFonts w:ascii="Times New Roman" w:eastAsia="Times New Roman" w:hAnsi="Times New Roman" w:cs="Times New Roman"/>
                <w:sz w:val="28"/>
                <w:szCs w:val="28"/>
                <w:lang w:eastAsia="ru-RU"/>
              </w:rPr>
              <w:t>10</w:t>
            </w:r>
          </w:p>
        </w:tc>
        <w:tc>
          <w:tcPr>
            <w:tcW w:w="2155" w:type="pct"/>
            <w:vAlign w:val="bottom"/>
          </w:tcPr>
          <w:p w:rsidR="005B3A20" w:rsidRPr="000509D8" w:rsidRDefault="004165DB" w:rsidP="004165DB">
            <w:pPr>
              <w:spacing w:after="0" w:line="240" w:lineRule="auto"/>
              <w:rPr>
                <w:rFonts w:ascii="Times New Roman" w:eastAsia="Times New Roman" w:hAnsi="Times New Roman" w:cs="Times New Roman"/>
                <w:sz w:val="28"/>
                <w:szCs w:val="28"/>
                <w:lang w:eastAsia="ru-RU"/>
              </w:rPr>
            </w:pPr>
            <w:r>
              <w:rPr>
                <w:rFonts w:ascii="Times New Roman" w:hAnsi="Times New Roman"/>
                <w:sz w:val="28"/>
                <w:szCs w:val="28"/>
              </w:rPr>
              <w:t xml:space="preserve">                           О.Н. </w:t>
            </w:r>
            <w:proofErr w:type="spellStart"/>
            <w:r>
              <w:rPr>
                <w:rFonts w:ascii="Times New Roman" w:hAnsi="Times New Roman"/>
                <w:sz w:val="28"/>
                <w:szCs w:val="28"/>
              </w:rPr>
              <w:t>Шаврова</w:t>
            </w:r>
            <w:proofErr w:type="spellEnd"/>
          </w:p>
        </w:tc>
      </w:tr>
      <w:tr w:rsidR="008B5590" w:rsidRPr="000509D8" w:rsidTr="008D588C">
        <w:tc>
          <w:tcPr>
            <w:tcW w:w="2845" w:type="pct"/>
            <w:vAlign w:val="bottom"/>
          </w:tcPr>
          <w:p w:rsidR="003075A2" w:rsidRPr="003075A2" w:rsidRDefault="008D588C" w:rsidP="006012EE">
            <w:pPr>
              <w:tabs>
                <w:tab w:val="left" w:pos="1492"/>
              </w:tabs>
              <w:spacing w:after="0" w:line="240" w:lineRule="auto"/>
              <w:jc w:val="both"/>
              <w:rPr>
                <w:rFonts w:ascii="Times New Roman" w:eastAsia="Times New Roman" w:hAnsi="Times New Roman" w:cs="Times New Roman"/>
                <w:sz w:val="28"/>
                <w:szCs w:val="28"/>
                <w:lang w:eastAsia="ru-RU"/>
              </w:rPr>
            </w:pPr>
            <w:r w:rsidRPr="000509D8">
              <w:rPr>
                <w:rFonts w:ascii="Times New Roman" w:eastAsia="Times New Roman" w:hAnsi="Times New Roman" w:cs="Times New Roman"/>
                <w:sz w:val="28"/>
                <w:szCs w:val="28"/>
                <w:lang w:eastAsia="ru-RU"/>
              </w:rPr>
              <w:t xml:space="preserve">Секретарь </w:t>
            </w:r>
            <w:r w:rsidR="003075A2" w:rsidRPr="003075A2">
              <w:rPr>
                <w:rFonts w:ascii="Times New Roman" w:eastAsia="Times New Roman" w:hAnsi="Times New Roman" w:cs="Times New Roman"/>
                <w:sz w:val="28"/>
                <w:szCs w:val="28"/>
                <w:lang w:eastAsia="ru-RU"/>
              </w:rPr>
              <w:t>Территориальной</w:t>
            </w:r>
          </w:p>
          <w:p w:rsidR="005B3A20" w:rsidRPr="000509D8" w:rsidRDefault="003075A2" w:rsidP="004165DB">
            <w:pPr>
              <w:tabs>
                <w:tab w:val="left" w:pos="1492"/>
              </w:tabs>
              <w:spacing w:after="0" w:line="240" w:lineRule="auto"/>
              <w:jc w:val="both"/>
              <w:rPr>
                <w:rFonts w:ascii="Times New Roman" w:eastAsia="Times New Roman" w:hAnsi="Times New Roman" w:cs="Times New Roman"/>
                <w:sz w:val="28"/>
                <w:szCs w:val="28"/>
                <w:lang w:eastAsia="ru-RU"/>
              </w:rPr>
            </w:pPr>
            <w:r w:rsidRPr="003075A2">
              <w:rPr>
                <w:rFonts w:ascii="Times New Roman" w:eastAsia="Times New Roman" w:hAnsi="Times New Roman" w:cs="Times New Roman"/>
                <w:sz w:val="28"/>
                <w:szCs w:val="28"/>
                <w:lang w:eastAsia="ru-RU"/>
              </w:rPr>
              <w:t xml:space="preserve">избирательной комиссии № </w:t>
            </w:r>
            <w:r w:rsidR="004165DB">
              <w:rPr>
                <w:rFonts w:ascii="Times New Roman" w:eastAsia="Times New Roman" w:hAnsi="Times New Roman" w:cs="Times New Roman"/>
                <w:sz w:val="28"/>
                <w:szCs w:val="28"/>
                <w:lang w:eastAsia="ru-RU"/>
              </w:rPr>
              <w:t>10</w:t>
            </w:r>
          </w:p>
        </w:tc>
        <w:tc>
          <w:tcPr>
            <w:tcW w:w="2155" w:type="pct"/>
            <w:vAlign w:val="bottom"/>
          </w:tcPr>
          <w:p w:rsidR="005B3A20" w:rsidRPr="000509D8" w:rsidRDefault="004165DB" w:rsidP="008D588C">
            <w:pPr>
              <w:spacing w:after="0" w:line="240" w:lineRule="auto"/>
              <w:jc w:val="right"/>
              <w:rPr>
                <w:rFonts w:ascii="Times New Roman" w:eastAsia="Times New Roman" w:hAnsi="Times New Roman" w:cs="Times New Roman"/>
                <w:sz w:val="28"/>
                <w:szCs w:val="28"/>
                <w:lang w:eastAsia="ru-RU"/>
              </w:rPr>
            </w:pPr>
            <w:r>
              <w:rPr>
                <w:rFonts w:ascii="Times New Roman" w:hAnsi="Times New Roman"/>
                <w:sz w:val="28"/>
                <w:szCs w:val="28"/>
              </w:rPr>
              <w:t>И.П. Харитонова</w:t>
            </w:r>
          </w:p>
        </w:tc>
      </w:tr>
    </w:tbl>
    <w:p w:rsidR="0034311D" w:rsidRPr="000509D8" w:rsidRDefault="0034311D">
      <w:pPr>
        <w:rPr>
          <w:rFonts w:ascii="Times New Roman" w:eastAsia="Courier New" w:hAnsi="Times New Roman" w:cs="Times New Roman"/>
          <w:iCs/>
          <w:color w:val="000000"/>
          <w:sz w:val="24"/>
          <w:szCs w:val="24"/>
          <w:lang w:eastAsia="zh-CN" w:bidi="ru-RU"/>
        </w:rPr>
      </w:pPr>
      <w:r w:rsidRPr="000509D8">
        <w:rPr>
          <w:rFonts w:ascii="Times New Roman" w:eastAsia="Courier New" w:hAnsi="Times New Roman" w:cs="Times New Roman"/>
          <w:iCs/>
          <w:color w:val="000000"/>
          <w:sz w:val="24"/>
          <w:szCs w:val="24"/>
          <w:lang w:eastAsia="zh-CN" w:bidi="ru-RU"/>
        </w:rPr>
        <w:br w:type="page"/>
      </w:r>
    </w:p>
    <w:p w:rsidR="000B1B3A" w:rsidRPr="000509D8" w:rsidRDefault="000B1B3A" w:rsidP="0034311D">
      <w:pPr>
        <w:widowControl w:val="0"/>
        <w:suppressAutoHyphens/>
        <w:spacing w:after="0" w:line="240" w:lineRule="auto"/>
        <w:ind w:firstLine="5812"/>
        <w:jc w:val="center"/>
        <w:outlineLvl w:val="3"/>
        <w:rPr>
          <w:rFonts w:ascii="Times New Roman" w:eastAsia="Courier New" w:hAnsi="Times New Roman" w:cs="Times New Roman"/>
          <w:iCs/>
          <w:color w:val="000000"/>
          <w:sz w:val="24"/>
          <w:szCs w:val="24"/>
          <w:lang w:eastAsia="zh-CN" w:bidi="ru-RU"/>
        </w:rPr>
      </w:pPr>
      <w:r w:rsidRPr="000509D8">
        <w:rPr>
          <w:rFonts w:ascii="Times New Roman" w:eastAsia="Courier New" w:hAnsi="Times New Roman" w:cs="Times New Roman"/>
          <w:iCs/>
          <w:color w:val="000000"/>
          <w:sz w:val="24"/>
          <w:szCs w:val="24"/>
          <w:lang w:eastAsia="zh-CN" w:bidi="ru-RU"/>
        </w:rPr>
        <w:lastRenderedPageBreak/>
        <w:t xml:space="preserve">Приложение </w:t>
      </w:r>
    </w:p>
    <w:p w:rsidR="000B1B3A" w:rsidRPr="000509D8" w:rsidRDefault="000B1B3A" w:rsidP="00711DCE">
      <w:pPr>
        <w:tabs>
          <w:tab w:val="left" w:pos="5670"/>
        </w:tabs>
        <w:spacing w:after="0" w:line="240" w:lineRule="auto"/>
        <w:ind w:left="5670" w:hanging="141"/>
        <w:jc w:val="center"/>
        <w:rPr>
          <w:rFonts w:ascii="Times New Roman" w:eastAsia="Times New Roman" w:hAnsi="Times New Roman" w:cs="Times New Roman"/>
          <w:sz w:val="24"/>
          <w:szCs w:val="24"/>
          <w:lang w:eastAsia="ru-RU"/>
        </w:rPr>
      </w:pPr>
      <w:r w:rsidRPr="000509D8">
        <w:rPr>
          <w:rFonts w:ascii="Times New Roman" w:eastAsia="Times New Roman" w:hAnsi="Times New Roman" w:cs="Times New Roman"/>
          <w:sz w:val="24"/>
          <w:szCs w:val="24"/>
          <w:lang w:eastAsia="ru-RU"/>
        </w:rPr>
        <w:t xml:space="preserve">к решению </w:t>
      </w:r>
      <w:r w:rsidR="004B25F9">
        <w:rPr>
          <w:rFonts w:ascii="Times New Roman" w:eastAsia="Times New Roman" w:hAnsi="Times New Roman" w:cs="Times New Roman"/>
          <w:sz w:val="24"/>
          <w:szCs w:val="24"/>
          <w:lang w:eastAsia="ru-RU"/>
        </w:rPr>
        <w:t>Территориальной</w:t>
      </w:r>
    </w:p>
    <w:p w:rsidR="000B1B3A" w:rsidRPr="000509D8" w:rsidRDefault="000B1B3A" w:rsidP="00711DCE">
      <w:pPr>
        <w:tabs>
          <w:tab w:val="left" w:pos="5670"/>
        </w:tabs>
        <w:spacing w:after="0" w:line="240" w:lineRule="auto"/>
        <w:ind w:left="5670" w:hanging="141"/>
        <w:jc w:val="center"/>
        <w:rPr>
          <w:rFonts w:ascii="Times New Roman" w:eastAsia="Times New Roman" w:hAnsi="Times New Roman" w:cs="Times New Roman"/>
          <w:sz w:val="24"/>
          <w:szCs w:val="24"/>
          <w:lang w:eastAsia="ru-RU"/>
        </w:rPr>
      </w:pPr>
      <w:r w:rsidRPr="000509D8">
        <w:rPr>
          <w:rFonts w:ascii="Times New Roman" w:eastAsia="Times New Roman" w:hAnsi="Times New Roman" w:cs="Times New Roman"/>
          <w:sz w:val="24"/>
          <w:szCs w:val="24"/>
          <w:lang w:eastAsia="ru-RU"/>
        </w:rPr>
        <w:t>избирательной комиссии</w:t>
      </w:r>
      <w:r w:rsidR="004B25F9">
        <w:rPr>
          <w:rFonts w:ascii="Times New Roman" w:eastAsia="Times New Roman" w:hAnsi="Times New Roman" w:cs="Times New Roman"/>
          <w:sz w:val="24"/>
          <w:szCs w:val="24"/>
          <w:lang w:eastAsia="ru-RU"/>
        </w:rPr>
        <w:t xml:space="preserve"> </w:t>
      </w:r>
      <w:r w:rsidR="00691D85">
        <w:rPr>
          <w:rFonts w:ascii="Times New Roman" w:eastAsia="Times New Roman" w:hAnsi="Times New Roman" w:cs="Times New Roman"/>
          <w:sz w:val="24"/>
          <w:szCs w:val="24"/>
          <w:lang w:eastAsia="ru-RU"/>
        </w:rPr>
        <w:t>№</w:t>
      </w:r>
      <w:r w:rsidR="007A027E">
        <w:rPr>
          <w:rFonts w:ascii="Times New Roman" w:eastAsia="Times New Roman" w:hAnsi="Times New Roman" w:cs="Times New Roman"/>
          <w:sz w:val="24"/>
          <w:szCs w:val="24"/>
          <w:lang w:eastAsia="ru-RU"/>
        </w:rPr>
        <w:t xml:space="preserve"> </w:t>
      </w:r>
      <w:r w:rsidR="004165DB">
        <w:rPr>
          <w:rFonts w:ascii="Times New Roman" w:eastAsia="Times New Roman" w:hAnsi="Times New Roman" w:cs="Times New Roman"/>
          <w:sz w:val="24"/>
          <w:szCs w:val="24"/>
          <w:lang w:eastAsia="ru-RU"/>
        </w:rPr>
        <w:t>10</w:t>
      </w:r>
    </w:p>
    <w:p w:rsidR="00F515D8" w:rsidRPr="000509D8" w:rsidRDefault="000B1B3A" w:rsidP="00711DCE">
      <w:pPr>
        <w:tabs>
          <w:tab w:val="left" w:pos="5670"/>
        </w:tabs>
        <w:spacing w:after="0" w:line="240" w:lineRule="auto"/>
        <w:ind w:left="5670" w:hanging="141"/>
        <w:jc w:val="center"/>
        <w:rPr>
          <w:rFonts w:ascii="Times New Roman" w:eastAsia="Times New Roman" w:hAnsi="Times New Roman" w:cs="Times New Roman"/>
          <w:sz w:val="24"/>
          <w:szCs w:val="24"/>
          <w:lang w:eastAsia="ru-RU"/>
        </w:rPr>
      </w:pPr>
      <w:r w:rsidRPr="000509D8">
        <w:rPr>
          <w:rFonts w:ascii="Times New Roman" w:eastAsia="Times New Roman" w:hAnsi="Times New Roman" w:cs="Times New Roman"/>
          <w:sz w:val="24"/>
          <w:szCs w:val="24"/>
          <w:lang w:eastAsia="ru-RU"/>
        </w:rPr>
        <w:t xml:space="preserve">от </w:t>
      </w:r>
      <w:r w:rsidR="003D03EE">
        <w:rPr>
          <w:rFonts w:ascii="Times New Roman" w:eastAsia="Times New Roman" w:hAnsi="Times New Roman" w:cs="Times New Roman"/>
          <w:sz w:val="24"/>
          <w:szCs w:val="24"/>
          <w:lang w:eastAsia="ru-RU"/>
        </w:rPr>
        <w:t>09 августа</w:t>
      </w:r>
      <w:r w:rsidR="0001456E" w:rsidRPr="000509D8">
        <w:rPr>
          <w:rFonts w:ascii="Times New Roman" w:eastAsia="Times New Roman" w:hAnsi="Times New Roman" w:cs="Times New Roman"/>
          <w:sz w:val="24"/>
          <w:szCs w:val="24"/>
          <w:lang w:eastAsia="ru-RU"/>
        </w:rPr>
        <w:t xml:space="preserve"> 202</w:t>
      </w:r>
      <w:r w:rsidR="00E32B3A" w:rsidRPr="000509D8">
        <w:rPr>
          <w:rFonts w:ascii="Times New Roman" w:eastAsia="Times New Roman" w:hAnsi="Times New Roman" w:cs="Times New Roman"/>
          <w:sz w:val="24"/>
          <w:szCs w:val="24"/>
          <w:lang w:eastAsia="ru-RU"/>
        </w:rPr>
        <w:t>4</w:t>
      </w:r>
      <w:r w:rsidR="0001456E" w:rsidRPr="000509D8">
        <w:rPr>
          <w:rFonts w:ascii="Times New Roman" w:eastAsia="Times New Roman" w:hAnsi="Times New Roman" w:cs="Times New Roman"/>
          <w:sz w:val="24"/>
          <w:szCs w:val="24"/>
          <w:lang w:eastAsia="ru-RU"/>
        </w:rPr>
        <w:t xml:space="preserve"> года </w:t>
      </w:r>
      <w:r w:rsidR="002C77D1" w:rsidRPr="000509D8">
        <w:rPr>
          <w:rFonts w:ascii="Times New Roman" w:eastAsia="Times New Roman" w:hAnsi="Times New Roman" w:cs="Times New Roman"/>
          <w:sz w:val="24"/>
          <w:szCs w:val="24"/>
          <w:lang w:eastAsia="ru-RU"/>
        </w:rPr>
        <w:t>№ </w:t>
      </w:r>
      <w:r w:rsidR="003D03EE">
        <w:rPr>
          <w:rFonts w:ascii="Times New Roman" w:eastAsia="Times New Roman" w:hAnsi="Times New Roman" w:cs="Times New Roman"/>
          <w:sz w:val="24"/>
          <w:szCs w:val="24"/>
          <w:lang w:eastAsia="ru-RU"/>
        </w:rPr>
        <w:t>52-5</w:t>
      </w:r>
    </w:p>
    <w:p w:rsidR="00E963F4" w:rsidRPr="000509D8" w:rsidRDefault="00E963F4" w:rsidP="00711DCE">
      <w:pPr>
        <w:spacing w:after="0" w:line="240" w:lineRule="auto"/>
        <w:jc w:val="center"/>
        <w:rPr>
          <w:rFonts w:ascii="Times New Roman" w:eastAsia="Times New Roman" w:hAnsi="Times New Roman" w:cs="Times New Roman"/>
          <w:b/>
          <w:sz w:val="28"/>
          <w:szCs w:val="28"/>
          <w:lang w:eastAsia="ru-RU"/>
        </w:rPr>
      </w:pPr>
    </w:p>
    <w:p w:rsidR="005F7239" w:rsidRPr="000509D8" w:rsidRDefault="00065AE7" w:rsidP="00711DCE">
      <w:pPr>
        <w:spacing w:after="0" w:line="240" w:lineRule="auto"/>
        <w:jc w:val="center"/>
        <w:rPr>
          <w:rFonts w:ascii="Times New Roman" w:eastAsia="Times New Roman" w:hAnsi="Times New Roman" w:cs="Times New Roman"/>
          <w:b/>
          <w:spacing w:val="20"/>
          <w:sz w:val="28"/>
          <w:szCs w:val="28"/>
          <w:lang w:eastAsia="ru-RU"/>
        </w:rPr>
      </w:pPr>
      <w:r w:rsidRPr="000509D8">
        <w:rPr>
          <w:rFonts w:ascii="Times New Roman" w:eastAsia="Times New Roman" w:hAnsi="Times New Roman" w:cs="Times New Roman"/>
          <w:b/>
          <w:spacing w:val="20"/>
          <w:sz w:val="28"/>
          <w:szCs w:val="28"/>
          <w:lang w:eastAsia="ru-RU"/>
        </w:rPr>
        <w:t>ПОРЯДОК</w:t>
      </w:r>
    </w:p>
    <w:p w:rsidR="00691D85" w:rsidRDefault="00691D85" w:rsidP="00065AE7">
      <w:pPr>
        <w:spacing w:after="0" w:line="240" w:lineRule="auto"/>
        <w:jc w:val="center"/>
        <w:rPr>
          <w:rFonts w:ascii="Times New Roman" w:eastAsia="Times New Roman" w:hAnsi="Times New Roman" w:cs="Times New Roman"/>
          <w:b/>
          <w:sz w:val="28"/>
          <w:szCs w:val="28"/>
          <w:lang w:eastAsia="ru-RU"/>
        </w:rPr>
      </w:pPr>
      <w:r w:rsidRPr="000509D8">
        <w:rPr>
          <w:rFonts w:ascii="Times New Roman" w:hAnsi="Times New Roman" w:cs="Times New Roman"/>
          <w:b/>
          <w:sz w:val="28"/>
          <w:szCs w:val="28"/>
        </w:rPr>
        <w:t xml:space="preserve">осуществления закупок товаров, работ, услуг, </w:t>
      </w:r>
      <w:r w:rsidRPr="004C7E31">
        <w:rPr>
          <w:rFonts w:ascii="Times New Roman" w:eastAsia="Times New Roman" w:hAnsi="Times New Roman" w:cs="Times New Roman"/>
          <w:b/>
          <w:sz w:val="28"/>
          <w:szCs w:val="28"/>
          <w:lang w:eastAsia="ru-RU"/>
        </w:rPr>
        <w:t xml:space="preserve">при организации подготовки и проведения выборов </w:t>
      </w:r>
      <w:r w:rsidRPr="00C338AE">
        <w:rPr>
          <w:rFonts w:ascii="Times New Roman" w:eastAsia="Times New Roman" w:hAnsi="Times New Roman" w:cs="Times New Roman"/>
          <w:b/>
          <w:sz w:val="28"/>
          <w:szCs w:val="28"/>
          <w:lang w:eastAsia="ru-RU"/>
        </w:rPr>
        <w:t>депутатов муниципальных советов внутригородских муниципальных образований города федерального значения Санкт-Петербурга</w:t>
      </w:r>
      <w:r w:rsidR="004165DB">
        <w:rPr>
          <w:rFonts w:ascii="Times New Roman" w:eastAsia="Times New Roman" w:hAnsi="Times New Roman" w:cs="Times New Roman"/>
          <w:b/>
          <w:sz w:val="28"/>
          <w:szCs w:val="28"/>
          <w:lang w:eastAsia="ru-RU"/>
        </w:rPr>
        <w:t xml:space="preserve"> муниципальный округ </w:t>
      </w:r>
      <w:proofErr w:type="spellStart"/>
      <w:r w:rsidR="004165DB">
        <w:rPr>
          <w:rFonts w:ascii="Times New Roman" w:eastAsia="Times New Roman" w:hAnsi="Times New Roman" w:cs="Times New Roman"/>
          <w:b/>
          <w:sz w:val="28"/>
          <w:szCs w:val="28"/>
          <w:lang w:eastAsia="ru-RU"/>
        </w:rPr>
        <w:t>Сергиевское</w:t>
      </w:r>
      <w:proofErr w:type="spellEnd"/>
      <w:r w:rsidR="004165DB">
        <w:rPr>
          <w:rFonts w:ascii="Times New Roman" w:eastAsia="Times New Roman" w:hAnsi="Times New Roman" w:cs="Times New Roman"/>
          <w:b/>
          <w:sz w:val="28"/>
          <w:szCs w:val="28"/>
          <w:lang w:eastAsia="ru-RU"/>
        </w:rPr>
        <w:t xml:space="preserve"> седьмого созыва</w:t>
      </w:r>
      <w:r>
        <w:rPr>
          <w:rFonts w:ascii="Times New Roman" w:eastAsia="Times New Roman" w:hAnsi="Times New Roman" w:cs="Times New Roman"/>
          <w:b/>
          <w:sz w:val="28"/>
          <w:szCs w:val="28"/>
          <w:lang w:eastAsia="ru-RU"/>
        </w:rPr>
        <w:t xml:space="preserve">, находящихся на территории, на которую распространяются полномочия  </w:t>
      </w:r>
    </w:p>
    <w:p w:rsidR="00C42B45" w:rsidRDefault="00691D85" w:rsidP="00065AE7">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Территориальной избирательной комиссии №</w:t>
      </w:r>
      <w:r w:rsidR="007A027E">
        <w:rPr>
          <w:rFonts w:ascii="Times New Roman" w:eastAsia="Times New Roman" w:hAnsi="Times New Roman" w:cs="Times New Roman"/>
          <w:b/>
          <w:sz w:val="28"/>
          <w:szCs w:val="28"/>
          <w:lang w:eastAsia="ru-RU"/>
        </w:rPr>
        <w:t xml:space="preserve"> </w:t>
      </w:r>
      <w:r w:rsidR="004165DB">
        <w:rPr>
          <w:rFonts w:ascii="Times New Roman" w:eastAsia="Times New Roman" w:hAnsi="Times New Roman" w:cs="Times New Roman"/>
          <w:b/>
          <w:sz w:val="28"/>
          <w:szCs w:val="28"/>
          <w:lang w:eastAsia="ru-RU"/>
        </w:rPr>
        <w:t>10</w:t>
      </w:r>
    </w:p>
    <w:p w:rsidR="00691D85" w:rsidRPr="000509D8" w:rsidRDefault="00691D85" w:rsidP="00065AE7">
      <w:pPr>
        <w:spacing w:after="0" w:line="240" w:lineRule="auto"/>
        <w:jc w:val="center"/>
        <w:rPr>
          <w:rFonts w:ascii="Times New Roman" w:eastAsia="Times New Roman" w:hAnsi="Times New Roman" w:cs="Times New Roman"/>
          <w:b/>
          <w:sz w:val="28"/>
          <w:szCs w:val="28"/>
          <w:lang w:eastAsia="ru-RU"/>
        </w:rPr>
      </w:pPr>
    </w:p>
    <w:p w:rsidR="000719E8" w:rsidRPr="000509D8" w:rsidRDefault="000719E8" w:rsidP="0035347A">
      <w:pPr>
        <w:pStyle w:val="ConsPlusTitle"/>
        <w:spacing w:before="200" w:after="120"/>
        <w:jc w:val="center"/>
        <w:outlineLvl w:val="1"/>
        <w:rPr>
          <w:rFonts w:ascii="Times New Roman" w:hAnsi="Times New Roman" w:cs="Times New Roman"/>
          <w:sz w:val="28"/>
          <w:szCs w:val="28"/>
        </w:rPr>
      </w:pPr>
      <w:r w:rsidRPr="000509D8">
        <w:rPr>
          <w:rFonts w:ascii="Times New Roman" w:hAnsi="Times New Roman" w:cs="Times New Roman"/>
          <w:sz w:val="28"/>
          <w:szCs w:val="28"/>
        </w:rPr>
        <w:t>1.</w:t>
      </w:r>
      <w:r w:rsidR="007801DC" w:rsidRPr="000509D8">
        <w:rPr>
          <w:rFonts w:ascii="Times New Roman" w:hAnsi="Times New Roman" w:cs="Times New Roman"/>
          <w:sz w:val="28"/>
          <w:szCs w:val="28"/>
        </w:rPr>
        <w:tab/>
      </w:r>
      <w:r w:rsidRPr="000509D8">
        <w:rPr>
          <w:rFonts w:ascii="Times New Roman" w:hAnsi="Times New Roman" w:cs="Times New Roman"/>
          <w:sz w:val="28"/>
          <w:szCs w:val="28"/>
        </w:rPr>
        <w:t>ОБЩИЕ ПОЛОЖЕНИЯ</w:t>
      </w:r>
    </w:p>
    <w:p w:rsidR="000719E8" w:rsidRPr="004165DB" w:rsidRDefault="000719E8" w:rsidP="004165DB">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Порядок </w:t>
      </w:r>
      <w:r w:rsidR="00691D85" w:rsidRPr="00691D85">
        <w:rPr>
          <w:rFonts w:ascii="Times New Roman" w:hAnsi="Times New Roman" w:cs="Times New Roman"/>
          <w:sz w:val="28"/>
          <w:szCs w:val="28"/>
        </w:rPr>
        <w:t>осуществления закупок товаров, работ, услуг, при организации подготовки и проведения выборов депутатов муниципальных советов внутригородских муниципальных образований города федерального значения Санкт-Петербурга, находящихся на территории, на которую распространяются полномочия  Территориальной избирательной комиссии №</w:t>
      </w:r>
      <w:r w:rsidR="004165DB">
        <w:rPr>
          <w:rFonts w:ascii="Times New Roman" w:hAnsi="Times New Roman" w:cs="Times New Roman"/>
          <w:sz w:val="28"/>
          <w:szCs w:val="28"/>
        </w:rPr>
        <w:t xml:space="preserve"> 10</w:t>
      </w:r>
      <w:r w:rsidR="00691D85" w:rsidRPr="00691D85">
        <w:rPr>
          <w:rFonts w:ascii="Times New Roman" w:hAnsi="Times New Roman" w:cs="Times New Roman"/>
          <w:sz w:val="28"/>
          <w:szCs w:val="28"/>
        </w:rPr>
        <w:t xml:space="preserve"> </w:t>
      </w:r>
      <w:r w:rsidR="00691D85">
        <w:rPr>
          <w:rFonts w:ascii="Times New Roman" w:hAnsi="Times New Roman" w:cs="Times New Roman"/>
          <w:sz w:val="28"/>
          <w:szCs w:val="28"/>
        </w:rPr>
        <w:t xml:space="preserve"> </w:t>
      </w:r>
      <w:r w:rsidRPr="00082C9A">
        <w:rPr>
          <w:rFonts w:ascii="Times New Roman" w:hAnsi="Times New Roman" w:cs="Times New Roman"/>
          <w:sz w:val="28"/>
          <w:szCs w:val="28"/>
        </w:rPr>
        <w:t xml:space="preserve">(далее – Порядок) определяет основные направления расходов </w:t>
      </w:r>
      <w:r w:rsidR="005F51B5" w:rsidRPr="00082C9A">
        <w:rPr>
          <w:rFonts w:ascii="Times New Roman" w:hAnsi="Times New Roman" w:cs="Times New Roman"/>
          <w:sz w:val="28"/>
          <w:szCs w:val="28"/>
        </w:rPr>
        <w:t>Территориальной избирательной комисси</w:t>
      </w:r>
      <w:r w:rsidR="00730B23" w:rsidRPr="00082C9A">
        <w:rPr>
          <w:rFonts w:ascii="Times New Roman" w:hAnsi="Times New Roman" w:cs="Times New Roman"/>
          <w:sz w:val="28"/>
          <w:szCs w:val="28"/>
        </w:rPr>
        <w:t>и</w:t>
      </w:r>
      <w:r w:rsidR="005F51B5" w:rsidRPr="00082C9A">
        <w:rPr>
          <w:rFonts w:ascii="Times New Roman" w:hAnsi="Times New Roman" w:cs="Times New Roman"/>
          <w:sz w:val="28"/>
          <w:szCs w:val="28"/>
        </w:rPr>
        <w:t xml:space="preserve"> № </w:t>
      </w:r>
      <w:r w:rsidR="004165DB">
        <w:rPr>
          <w:rFonts w:ascii="Times New Roman" w:hAnsi="Times New Roman" w:cs="Times New Roman"/>
          <w:sz w:val="28"/>
          <w:szCs w:val="28"/>
        </w:rPr>
        <w:t>10</w:t>
      </w:r>
      <w:r w:rsidR="00B533FB">
        <w:rPr>
          <w:rFonts w:ascii="Times New Roman" w:hAnsi="Times New Roman" w:cs="Times New Roman"/>
          <w:i/>
          <w:sz w:val="28"/>
          <w:szCs w:val="28"/>
        </w:rPr>
        <w:t xml:space="preserve"> </w:t>
      </w:r>
      <w:r w:rsidRPr="00082C9A">
        <w:rPr>
          <w:rFonts w:ascii="Times New Roman" w:hAnsi="Times New Roman" w:cs="Times New Roman"/>
          <w:sz w:val="28"/>
          <w:szCs w:val="28"/>
        </w:rPr>
        <w:t xml:space="preserve">за счет средств, выделенных из </w:t>
      </w:r>
      <w:r w:rsidR="009E69A9" w:rsidRPr="00082C9A">
        <w:rPr>
          <w:rFonts w:ascii="Times New Roman" w:hAnsi="Times New Roman" w:cs="Times New Roman"/>
          <w:sz w:val="28"/>
          <w:szCs w:val="28"/>
        </w:rPr>
        <w:t>бюджета</w:t>
      </w:r>
      <w:r w:rsidR="004165DB">
        <w:rPr>
          <w:rFonts w:ascii="Times New Roman" w:hAnsi="Times New Roman" w:cs="Times New Roman"/>
          <w:sz w:val="28"/>
          <w:szCs w:val="28"/>
        </w:rPr>
        <w:t xml:space="preserve"> </w:t>
      </w:r>
      <w:r w:rsidR="00392FC2" w:rsidRPr="00082C9A">
        <w:rPr>
          <w:rFonts w:ascii="Times New Roman" w:hAnsi="Times New Roman" w:cs="Times New Roman"/>
          <w:sz w:val="28"/>
          <w:szCs w:val="28"/>
        </w:rPr>
        <w:t xml:space="preserve">внутригородского муниципального образования </w:t>
      </w:r>
      <w:r w:rsidR="00B533FB">
        <w:rPr>
          <w:rFonts w:ascii="Times New Roman" w:hAnsi="Times New Roman" w:cs="Times New Roman"/>
          <w:sz w:val="28"/>
          <w:szCs w:val="28"/>
        </w:rPr>
        <w:t xml:space="preserve">города федерального значения </w:t>
      </w:r>
      <w:r w:rsidR="00392FC2" w:rsidRPr="00082C9A">
        <w:rPr>
          <w:rFonts w:ascii="Times New Roman" w:hAnsi="Times New Roman" w:cs="Times New Roman"/>
          <w:sz w:val="28"/>
          <w:szCs w:val="28"/>
        </w:rPr>
        <w:t xml:space="preserve">Санкт-Петербурга </w:t>
      </w:r>
      <w:r w:rsidR="004165DB">
        <w:rPr>
          <w:rFonts w:ascii="Times New Roman" w:hAnsi="Times New Roman" w:cs="Times New Roman"/>
          <w:sz w:val="28"/>
          <w:szCs w:val="28"/>
        </w:rPr>
        <w:t xml:space="preserve">муниципальный округ </w:t>
      </w:r>
      <w:proofErr w:type="spellStart"/>
      <w:r w:rsidR="004165DB">
        <w:rPr>
          <w:rFonts w:ascii="Times New Roman" w:hAnsi="Times New Roman" w:cs="Times New Roman"/>
          <w:sz w:val="28"/>
          <w:szCs w:val="28"/>
        </w:rPr>
        <w:t>Сергиевское</w:t>
      </w:r>
      <w:proofErr w:type="spellEnd"/>
      <w:r w:rsidR="004165DB">
        <w:rPr>
          <w:rFonts w:ascii="Times New Roman" w:hAnsi="Times New Roman" w:cs="Times New Roman"/>
          <w:sz w:val="28"/>
          <w:szCs w:val="28"/>
        </w:rPr>
        <w:t xml:space="preserve"> </w:t>
      </w:r>
      <w:r w:rsidR="007C0C71" w:rsidRPr="00082C9A">
        <w:rPr>
          <w:rFonts w:ascii="Times New Roman" w:hAnsi="Times New Roman" w:cs="Times New Roman"/>
          <w:sz w:val="28"/>
          <w:szCs w:val="28"/>
        </w:rPr>
        <w:t>(далее –</w:t>
      </w:r>
      <w:r w:rsidR="009E69A9" w:rsidRPr="00082C9A">
        <w:rPr>
          <w:rFonts w:ascii="Times New Roman" w:hAnsi="Times New Roman" w:cs="Times New Roman"/>
          <w:sz w:val="28"/>
          <w:szCs w:val="28"/>
        </w:rPr>
        <w:t xml:space="preserve"> </w:t>
      </w:r>
      <w:r w:rsidR="00C0090F" w:rsidRPr="00082C9A">
        <w:rPr>
          <w:rFonts w:ascii="Times New Roman" w:hAnsi="Times New Roman" w:cs="Times New Roman"/>
          <w:sz w:val="28"/>
          <w:szCs w:val="28"/>
        </w:rPr>
        <w:t>м</w:t>
      </w:r>
      <w:r w:rsidR="007C0C71" w:rsidRPr="00082C9A">
        <w:rPr>
          <w:rFonts w:ascii="Times New Roman" w:hAnsi="Times New Roman" w:cs="Times New Roman"/>
          <w:sz w:val="28"/>
          <w:szCs w:val="28"/>
        </w:rPr>
        <w:t>естный</w:t>
      </w:r>
      <w:r w:rsidR="00C0090F" w:rsidRPr="00082C9A">
        <w:rPr>
          <w:rFonts w:ascii="Times New Roman" w:hAnsi="Times New Roman" w:cs="Times New Roman"/>
          <w:sz w:val="28"/>
          <w:szCs w:val="28"/>
        </w:rPr>
        <w:t xml:space="preserve"> </w:t>
      </w:r>
      <w:r w:rsidRPr="00082C9A">
        <w:rPr>
          <w:rFonts w:ascii="Times New Roman" w:hAnsi="Times New Roman" w:cs="Times New Roman"/>
          <w:sz w:val="28"/>
          <w:szCs w:val="28"/>
        </w:rPr>
        <w:t>бюджет</w:t>
      </w:r>
      <w:r w:rsidR="007C0C71" w:rsidRPr="00082C9A">
        <w:rPr>
          <w:rFonts w:ascii="Times New Roman" w:hAnsi="Times New Roman" w:cs="Times New Roman"/>
          <w:sz w:val="28"/>
          <w:szCs w:val="28"/>
        </w:rPr>
        <w:t>)</w:t>
      </w:r>
      <w:r w:rsidR="003D03EE">
        <w:rPr>
          <w:rFonts w:ascii="Times New Roman" w:hAnsi="Times New Roman" w:cs="Times New Roman"/>
          <w:sz w:val="28"/>
          <w:szCs w:val="28"/>
        </w:rPr>
        <w:t>,</w:t>
      </w:r>
      <w:r w:rsidR="00C0090F" w:rsidRPr="00082C9A">
        <w:rPr>
          <w:rFonts w:ascii="Times New Roman" w:hAnsi="Times New Roman" w:cs="Times New Roman"/>
          <w:sz w:val="28"/>
          <w:szCs w:val="28"/>
        </w:rPr>
        <w:t xml:space="preserve"> </w:t>
      </w:r>
      <w:r w:rsidRPr="00082C9A">
        <w:rPr>
          <w:rFonts w:ascii="Times New Roman" w:hAnsi="Times New Roman" w:cs="Times New Roman"/>
          <w:sz w:val="28"/>
          <w:szCs w:val="28"/>
        </w:rPr>
        <w:t xml:space="preserve">на подготовку и проведение </w:t>
      </w:r>
      <w:r w:rsidR="00691D85">
        <w:rPr>
          <w:rFonts w:ascii="Times New Roman" w:hAnsi="Times New Roman" w:cs="Times New Roman"/>
          <w:sz w:val="28"/>
          <w:szCs w:val="28"/>
        </w:rPr>
        <w:t xml:space="preserve">соответствующих </w:t>
      </w:r>
      <w:r w:rsidRPr="00082C9A">
        <w:rPr>
          <w:rFonts w:ascii="Times New Roman" w:hAnsi="Times New Roman" w:cs="Times New Roman"/>
          <w:sz w:val="28"/>
          <w:szCs w:val="28"/>
        </w:rPr>
        <w:t xml:space="preserve">выборов </w:t>
      </w:r>
      <w:r w:rsidR="00825D3E" w:rsidRPr="00082C9A">
        <w:rPr>
          <w:rFonts w:ascii="Times New Roman" w:hAnsi="Times New Roman" w:cs="Times New Roman"/>
          <w:sz w:val="28"/>
          <w:szCs w:val="28"/>
        </w:rPr>
        <w:t>депутатов муниципальных советов внутригородских муниципальных образований города федерального значения Санкт-Петербурга</w:t>
      </w:r>
      <w:r w:rsidR="004165DB">
        <w:rPr>
          <w:rFonts w:ascii="Times New Roman" w:hAnsi="Times New Roman" w:cs="Times New Roman"/>
          <w:sz w:val="28"/>
          <w:szCs w:val="28"/>
        </w:rPr>
        <w:t xml:space="preserve"> муниципальный округ </w:t>
      </w:r>
      <w:proofErr w:type="spellStart"/>
      <w:r w:rsidR="004165DB">
        <w:rPr>
          <w:rFonts w:ascii="Times New Roman" w:hAnsi="Times New Roman" w:cs="Times New Roman"/>
          <w:sz w:val="28"/>
          <w:szCs w:val="28"/>
        </w:rPr>
        <w:t>Сергиевское</w:t>
      </w:r>
      <w:proofErr w:type="spellEnd"/>
      <w:r w:rsidR="004165DB">
        <w:rPr>
          <w:rFonts w:ascii="Times New Roman" w:hAnsi="Times New Roman" w:cs="Times New Roman"/>
          <w:sz w:val="28"/>
          <w:szCs w:val="28"/>
        </w:rPr>
        <w:t xml:space="preserve"> седьмого созыва</w:t>
      </w:r>
      <w:r w:rsidRPr="00082C9A">
        <w:rPr>
          <w:rFonts w:ascii="Times New Roman" w:hAnsi="Times New Roman" w:cs="Times New Roman"/>
          <w:color w:val="FF0000"/>
          <w:sz w:val="28"/>
          <w:szCs w:val="28"/>
        </w:rPr>
        <w:t xml:space="preserve"> </w:t>
      </w:r>
      <w:r w:rsidRPr="00082C9A">
        <w:rPr>
          <w:rFonts w:ascii="Times New Roman" w:hAnsi="Times New Roman" w:cs="Times New Roman"/>
          <w:sz w:val="28"/>
          <w:szCs w:val="28"/>
        </w:rPr>
        <w:t>(далее –</w:t>
      </w:r>
      <w:r w:rsidR="00626693" w:rsidRPr="00082C9A">
        <w:rPr>
          <w:rFonts w:ascii="Times New Roman" w:hAnsi="Times New Roman" w:cs="Times New Roman"/>
          <w:sz w:val="28"/>
          <w:szCs w:val="28"/>
        </w:rPr>
        <w:t xml:space="preserve"> </w:t>
      </w:r>
      <w:r w:rsidR="00C8361F" w:rsidRPr="00082C9A">
        <w:rPr>
          <w:rFonts w:ascii="Times New Roman" w:hAnsi="Times New Roman" w:cs="Times New Roman"/>
          <w:sz w:val="28"/>
          <w:szCs w:val="28"/>
        </w:rPr>
        <w:t>выборы</w:t>
      </w:r>
      <w:r w:rsidRPr="00082C9A">
        <w:rPr>
          <w:rFonts w:ascii="Times New Roman" w:hAnsi="Times New Roman" w:cs="Times New Roman"/>
          <w:sz w:val="28"/>
          <w:szCs w:val="28"/>
        </w:rPr>
        <w:t>),</w:t>
      </w:r>
      <w:r w:rsidR="00B533FB">
        <w:rPr>
          <w:rFonts w:ascii="Times New Roman" w:hAnsi="Times New Roman" w:cs="Times New Roman"/>
          <w:sz w:val="28"/>
          <w:szCs w:val="28"/>
        </w:rPr>
        <w:t xml:space="preserve"> </w:t>
      </w:r>
      <w:r w:rsidRPr="00082C9A">
        <w:rPr>
          <w:rFonts w:ascii="Times New Roman" w:hAnsi="Times New Roman" w:cs="Times New Roman"/>
          <w:sz w:val="28"/>
          <w:szCs w:val="28"/>
        </w:rPr>
        <w:t xml:space="preserve"> а также регламентирует организацию работы избирательных комиссий при осуществлении закупок товаров, работ, ус</w:t>
      </w:r>
      <w:r w:rsidR="004165DB">
        <w:rPr>
          <w:rFonts w:ascii="Times New Roman" w:hAnsi="Times New Roman" w:cs="Times New Roman"/>
          <w:sz w:val="28"/>
          <w:szCs w:val="28"/>
        </w:rPr>
        <w:t xml:space="preserve">луг при </w:t>
      </w:r>
      <w:r w:rsidRPr="00082C9A">
        <w:rPr>
          <w:rFonts w:ascii="Times New Roman" w:hAnsi="Times New Roman" w:cs="Times New Roman"/>
          <w:sz w:val="28"/>
          <w:szCs w:val="28"/>
        </w:rPr>
        <w:t>подготовке и проведении выборов.</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Планирование, организация и проведение закупок товаров, работ, услуг избирательными комиссиями осуществляется в соответствии с Бюджетным </w:t>
      </w:r>
      <w:hyperlink r:id="rId13">
        <w:r w:rsidRPr="00082C9A">
          <w:rPr>
            <w:rFonts w:ascii="Times New Roman" w:hAnsi="Times New Roman" w:cs="Times New Roman"/>
            <w:sz w:val="28"/>
            <w:szCs w:val="28"/>
          </w:rPr>
          <w:t>кодексом</w:t>
        </w:r>
      </w:hyperlink>
      <w:r w:rsidRPr="00082C9A">
        <w:rPr>
          <w:rFonts w:ascii="Times New Roman" w:hAnsi="Times New Roman" w:cs="Times New Roman"/>
          <w:sz w:val="28"/>
          <w:szCs w:val="28"/>
        </w:rPr>
        <w:t xml:space="preserve"> Российской Федерации, Гражданским </w:t>
      </w:r>
      <w:hyperlink r:id="rId14">
        <w:r w:rsidRPr="00082C9A">
          <w:rPr>
            <w:rFonts w:ascii="Times New Roman" w:hAnsi="Times New Roman" w:cs="Times New Roman"/>
            <w:sz w:val="28"/>
            <w:szCs w:val="28"/>
          </w:rPr>
          <w:t>кодексом</w:t>
        </w:r>
      </w:hyperlink>
      <w:r w:rsidRPr="00082C9A">
        <w:rPr>
          <w:rFonts w:ascii="Times New Roman" w:hAnsi="Times New Roman" w:cs="Times New Roman"/>
          <w:sz w:val="28"/>
          <w:szCs w:val="28"/>
        </w:rPr>
        <w:t xml:space="preserve"> Российской Федерации, Федеральным </w:t>
      </w:r>
      <w:hyperlink r:id="rId15">
        <w:r w:rsidRPr="00082C9A">
          <w:rPr>
            <w:rFonts w:ascii="Times New Roman" w:hAnsi="Times New Roman" w:cs="Times New Roman"/>
            <w:sz w:val="28"/>
            <w:szCs w:val="28"/>
          </w:rPr>
          <w:t>законом</w:t>
        </w:r>
      </w:hyperlink>
      <w:r w:rsidRPr="00082C9A">
        <w:rPr>
          <w:rFonts w:ascii="Times New Roman" w:hAnsi="Times New Roman" w:cs="Times New Roman"/>
          <w:sz w:val="28"/>
          <w:szCs w:val="28"/>
        </w:rPr>
        <w:t xml:space="preserve"> от 12 июня 2002 года </w:t>
      </w:r>
      <w:r w:rsidR="007B3B54" w:rsidRPr="00082C9A">
        <w:rPr>
          <w:rFonts w:ascii="Times New Roman" w:hAnsi="Times New Roman" w:cs="Times New Roman"/>
          <w:sz w:val="28"/>
          <w:szCs w:val="28"/>
        </w:rPr>
        <w:t>№ 67-ФЗ</w:t>
      </w:r>
      <w:r w:rsidRPr="00082C9A">
        <w:rPr>
          <w:rFonts w:ascii="Times New Roman" w:hAnsi="Times New Roman" w:cs="Times New Roman"/>
          <w:sz w:val="28"/>
          <w:szCs w:val="28"/>
        </w:rPr>
        <w:t xml:space="preserve"> «Об основных </w:t>
      </w:r>
      <w:r w:rsidRPr="00082C9A">
        <w:rPr>
          <w:rFonts w:ascii="Times New Roman" w:hAnsi="Times New Roman" w:cs="Times New Roman"/>
          <w:sz w:val="28"/>
          <w:szCs w:val="28"/>
        </w:rPr>
        <w:lastRenderedPageBreak/>
        <w:t xml:space="preserve">гарантиях избирательных прав и права на участие в референдуме граждан Российской Федерации» (далее </w:t>
      </w:r>
      <w:r w:rsidR="007B3B54" w:rsidRPr="00082C9A">
        <w:rPr>
          <w:rFonts w:ascii="Times New Roman" w:hAnsi="Times New Roman" w:cs="Times New Roman"/>
          <w:sz w:val="28"/>
          <w:szCs w:val="28"/>
        </w:rPr>
        <w:t>–</w:t>
      </w:r>
      <w:r w:rsidRPr="00082C9A">
        <w:rPr>
          <w:rFonts w:ascii="Times New Roman" w:hAnsi="Times New Roman" w:cs="Times New Roman"/>
          <w:sz w:val="28"/>
          <w:szCs w:val="28"/>
        </w:rPr>
        <w:t xml:space="preserve"> Федеральный закон </w:t>
      </w:r>
      <w:r w:rsidR="007B3B54" w:rsidRPr="00082C9A">
        <w:rPr>
          <w:rFonts w:ascii="Times New Roman" w:hAnsi="Times New Roman" w:cs="Times New Roman"/>
          <w:sz w:val="28"/>
          <w:szCs w:val="28"/>
        </w:rPr>
        <w:t>№ 67-ФЗ</w:t>
      </w:r>
      <w:r w:rsidRPr="00082C9A">
        <w:rPr>
          <w:rFonts w:ascii="Times New Roman" w:hAnsi="Times New Roman" w:cs="Times New Roman"/>
          <w:sz w:val="28"/>
          <w:szCs w:val="28"/>
        </w:rPr>
        <w:t xml:space="preserve">), </w:t>
      </w:r>
      <w:r w:rsidR="0094330A" w:rsidRPr="00082C9A">
        <w:rPr>
          <w:rFonts w:ascii="Times New Roman" w:hAnsi="Times New Roman" w:cs="Times New Roman"/>
          <w:sz w:val="28"/>
          <w:szCs w:val="28"/>
        </w:rPr>
        <w:t xml:space="preserve">Законом </w:t>
      </w:r>
      <w:r w:rsidR="00230778" w:rsidRPr="00082C9A">
        <w:rPr>
          <w:rFonts w:ascii="Times New Roman" w:hAnsi="Times New Roman" w:cs="Times New Roman"/>
          <w:sz w:val="28"/>
          <w:szCs w:val="28"/>
        </w:rPr>
        <w:br/>
      </w:r>
      <w:r w:rsidR="0094330A" w:rsidRPr="00082C9A">
        <w:rPr>
          <w:rFonts w:ascii="Times New Roman" w:hAnsi="Times New Roman" w:cs="Times New Roman"/>
          <w:sz w:val="28"/>
          <w:szCs w:val="28"/>
        </w:rPr>
        <w:t xml:space="preserve">Санкт-Петербурга от 21 мая 2014 года № 303-46 «О выборах депутатов муниципальных советов внутригородских муниципальных образований города федерального значения Санкт-Петербурга» </w:t>
      </w:r>
      <w:r w:rsidR="0094330A" w:rsidRPr="003D03EE">
        <w:rPr>
          <w:rFonts w:ascii="Times New Roman" w:hAnsi="Times New Roman" w:cs="Times New Roman"/>
          <w:sz w:val="28"/>
          <w:szCs w:val="28"/>
        </w:rPr>
        <w:t>(</w:t>
      </w:r>
      <w:r w:rsidR="00230778" w:rsidRPr="003D03EE">
        <w:rPr>
          <w:rFonts w:ascii="Times New Roman" w:hAnsi="Times New Roman" w:cs="Times New Roman"/>
          <w:sz w:val="28"/>
          <w:szCs w:val="28"/>
        </w:rPr>
        <w:t>далее – Закон № 303-46)</w:t>
      </w:r>
      <w:r w:rsidR="003D0043" w:rsidRPr="003D03EE">
        <w:rPr>
          <w:rFonts w:ascii="Times New Roman" w:hAnsi="Times New Roman" w:cs="Times New Roman"/>
          <w:sz w:val="28"/>
          <w:szCs w:val="28"/>
        </w:rPr>
        <w:t>.</w:t>
      </w:r>
    </w:p>
    <w:p w:rsidR="000719E8"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Закупка товаров, работ, услуг, связанных с подготовкой и проведением выборов, производится путем заключения контракта с юридическим лицом, индивидуальным предпринимателем</w:t>
      </w:r>
      <w:r w:rsidRPr="00082C9A">
        <w:rPr>
          <w:rFonts w:ascii="Times New Roman" w:hAnsi="Times New Roman" w:cs="Times New Roman"/>
          <w:color w:val="FF0000"/>
          <w:sz w:val="28"/>
          <w:szCs w:val="28"/>
        </w:rPr>
        <w:t xml:space="preserve"> </w:t>
      </w:r>
      <w:r w:rsidRPr="00082C9A">
        <w:rPr>
          <w:rFonts w:ascii="Times New Roman" w:hAnsi="Times New Roman" w:cs="Times New Roman"/>
          <w:sz w:val="28"/>
          <w:szCs w:val="28"/>
        </w:rPr>
        <w:t xml:space="preserve">(далее </w:t>
      </w:r>
      <w:r w:rsidR="00F06C38" w:rsidRPr="00082C9A">
        <w:rPr>
          <w:rFonts w:ascii="Times New Roman" w:hAnsi="Times New Roman" w:cs="Times New Roman"/>
          <w:sz w:val="28"/>
          <w:szCs w:val="28"/>
        </w:rPr>
        <w:t>–</w:t>
      </w:r>
      <w:r w:rsidRPr="00082C9A">
        <w:rPr>
          <w:rFonts w:ascii="Times New Roman" w:hAnsi="Times New Roman" w:cs="Times New Roman"/>
          <w:sz w:val="28"/>
          <w:szCs w:val="28"/>
        </w:rPr>
        <w:t xml:space="preserve"> контракт), гражданско-правового договора с физическим лицом (далее </w:t>
      </w:r>
      <w:r w:rsidR="00F06C38" w:rsidRPr="00082C9A">
        <w:rPr>
          <w:rFonts w:ascii="Times New Roman" w:hAnsi="Times New Roman" w:cs="Times New Roman"/>
          <w:sz w:val="28"/>
          <w:szCs w:val="28"/>
        </w:rPr>
        <w:t>–</w:t>
      </w:r>
      <w:r w:rsidRPr="00082C9A">
        <w:rPr>
          <w:rFonts w:ascii="Times New Roman" w:hAnsi="Times New Roman" w:cs="Times New Roman"/>
          <w:sz w:val="28"/>
          <w:szCs w:val="28"/>
        </w:rPr>
        <w:t xml:space="preserve"> договор).</w:t>
      </w:r>
    </w:p>
    <w:p w:rsidR="00B533FB" w:rsidRPr="000509D8" w:rsidRDefault="00691D85" w:rsidP="002E54FA">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Избирательные комиссии – это </w:t>
      </w:r>
      <w:r w:rsidRPr="00691D85">
        <w:rPr>
          <w:rFonts w:ascii="Times New Roman" w:hAnsi="Times New Roman" w:cs="Times New Roman"/>
          <w:sz w:val="28"/>
          <w:szCs w:val="28"/>
        </w:rPr>
        <w:t>Территориальн</w:t>
      </w:r>
      <w:r>
        <w:rPr>
          <w:rFonts w:ascii="Times New Roman" w:hAnsi="Times New Roman" w:cs="Times New Roman"/>
          <w:sz w:val="28"/>
          <w:szCs w:val="28"/>
        </w:rPr>
        <w:t>ая</w:t>
      </w:r>
      <w:r w:rsidRPr="00691D85">
        <w:rPr>
          <w:rFonts w:ascii="Times New Roman" w:hAnsi="Times New Roman" w:cs="Times New Roman"/>
          <w:sz w:val="28"/>
          <w:szCs w:val="28"/>
        </w:rPr>
        <w:t xml:space="preserve"> избирательн</w:t>
      </w:r>
      <w:r>
        <w:rPr>
          <w:rFonts w:ascii="Times New Roman" w:hAnsi="Times New Roman" w:cs="Times New Roman"/>
          <w:sz w:val="28"/>
          <w:szCs w:val="28"/>
        </w:rPr>
        <w:t>ая</w:t>
      </w:r>
      <w:r w:rsidRPr="00691D85">
        <w:rPr>
          <w:rFonts w:ascii="Times New Roman" w:hAnsi="Times New Roman" w:cs="Times New Roman"/>
          <w:sz w:val="28"/>
          <w:szCs w:val="28"/>
        </w:rPr>
        <w:t xml:space="preserve"> комисси</w:t>
      </w:r>
      <w:r>
        <w:rPr>
          <w:rFonts w:ascii="Times New Roman" w:hAnsi="Times New Roman" w:cs="Times New Roman"/>
          <w:sz w:val="28"/>
          <w:szCs w:val="28"/>
        </w:rPr>
        <w:t>я</w:t>
      </w:r>
      <w:r w:rsidRPr="00691D85">
        <w:rPr>
          <w:rFonts w:ascii="Times New Roman" w:hAnsi="Times New Roman" w:cs="Times New Roman"/>
          <w:sz w:val="28"/>
          <w:szCs w:val="28"/>
        </w:rPr>
        <w:t xml:space="preserve"> №</w:t>
      </w:r>
      <w:r w:rsidR="004165DB">
        <w:rPr>
          <w:rFonts w:ascii="Times New Roman" w:hAnsi="Times New Roman" w:cs="Times New Roman"/>
          <w:sz w:val="28"/>
          <w:szCs w:val="28"/>
        </w:rPr>
        <w:t xml:space="preserve"> 10</w:t>
      </w:r>
      <w:r>
        <w:rPr>
          <w:rFonts w:ascii="Times New Roman" w:hAnsi="Times New Roman" w:cs="Times New Roman"/>
          <w:sz w:val="28"/>
          <w:szCs w:val="28"/>
        </w:rPr>
        <w:t xml:space="preserve"> и нижестоящие окружные избирательные комиссии, участковые избирательные комиссии.</w:t>
      </w:r>
    </w:p>
    <w:p w:rsidR="000719E8" w:rsidRPr="000509D8" w:rsidRDefault="000719E8" w:rsidP="0035347A">
      <w:pPr>
        <w:pStyle w:val="ConsPlusTitle"/>
        <w:spacing w:before="200" w:after="120"/>
        <w:jc w:val="center"/>
        <w:outlineLvl w:val="1"/>
        <w:rPr>
          <w:rFonts w:ascii="Times New Roman" w:hAnsi="Times New Roman" w:cs="Times New Roman"/>
          <w:sz w:val="28"/>
          <w:szCs w:val="28"/>
        </w:rPr>
      </w:pPr>
      <w:r w:rsidRPr="000509D8">
        <w:rPr>
          <w:rFonts w:ascii="Times New Roman" w:hAnsi="Times New Roman" w:cs="Times New Roman"/>
          <w:sz w:val="28"/>
          <w:szCs w:val="28"/>
        </w:rPr>
        <w:t>2.</w:t>
      </w:r>
      <w:r w:rsidR="007801DC" w:rsidRPr="000509D8">
        <w:rPr>
          <w:rFonts w:ascii="Times New Roman" w:hAnsi="Times New Roman" w:cs="Times New Roman"/>
          <w:sz w:val="28"/>
          <w:szCs w:val="28"/>
        </w:rPr>
        <w:tab/>
      </w:r>
      <w:r w:rsidRPr="000509D8">
        <w:rPr>
          <w:rFonts w:ascii="Times New Roman" w:hAnsi="Times New Roman" w:cs="Times New Roman"/>
          <w:sz w:val="28"/>
          <w:szCs w:val="28"/>
        </w:rPr>
        <w:t>ОСНОВНЫЕ НАПРАВЛЕНИЯ РАСХОДОВ ИЗБИРАТЕЛЬНЫХ КОМИССИЙ ЗА СЧЕТ СРЕДСТВ</w:t>
      </w:r>
      <w:r w:rsidR="00691D85">
        <w:rPr>
          <w:rFonts w:ascii="Times New Roman" w:hAnsi="Times New Roman" w:cs="Times New Roman"/>
          <w:sz w:val="28"/>
          <w:szCs w:val="28"/>
        </w:rPr>
        <w:t xml:space="preserve"> </w:t>
      </w:r>
      <w:r w:rsidR="007D5715">
        <w:rPr>
          <w:rFonts w:ascii="Times New Roman" w:hAnsi="Times New Roman" w:cs="Times New Roman"/>
          <w:sz w:val="28"/>
          <w:szCs w:val="28"/>
        </w:rPr>
        <w:t>МЕСТН</w:t>
      </w:r>
      <w:r w:rsidR="00691D85">
        <w:rPr>
          <w:rFonts w:ascii="Times New Roman" w:hAnsi="Times New Roman" w:cs="Times New Roman"/>
          <w:sz w:val="28"/>
          <w:szCs w:val="28"/>
        </w:rPr>
        <w:t xml:space="preserve">ЫХ </w:t>
      </w:r>
      <w:r w:rsidR="007D5715">
        <w:rPr>
          <w:rFonts w:ascii="Times New Roman" w:hAnsi="Times New Roman" w:cs="Times New Roman"/>
          <w:sz w:val="28"/>
          <w:szCs w:val="28"/>
        </w:rPr>
        <w:t>БЮДЖЕТ</w:t>
      </w:r>
      <w:r w:rsidR="00691D85">
        <w:rPr>
          <w:rFonts w:ascii="Times New Roman" w:hAnsi="Times New Roman" w:cs="Times New Roman"/>
          <w:sz w:val="28"/>
          <w:szCs w:val="28"/>
        </w:rPr>
        <w:t>ОВ</w:t>
      </w:r>
      <w:r w:rsidR="007D5715">
        <w:rPr>
          <w:rFonts w:ascii="Times New Roman" w:hAnsi="Times New Roman" w:cs="Times New Roman"/>
          <w:sz w:val="28"/>
          <w:szCs w:val="28"/>
        </w:rPr>
        <w:t xml:space="preserve"> </w:t>
      </w:r>
      <w:r w:rsidRPr="000509D8">
        <w:rPr>
          <w:rFonts w:ascii="Times New Roman" w:hAnsi="Times New Roman" w:cs="Times New Roman"/>
          <w:sz w:val="28"/>
          <w:szCs w:val="28"/>
        </w:rPr>
        <w:t>НА ПОДГОТОВКУ И ПРОВЕДЕНИЕ ВЫБОРОВ</w:t>
      </w:r>
      <w:r w:rsidR="00402E4E">
        <w:rPr>
          <w:rFonts w:ascii="Times New Roman" w:hAnsi="Times New Roman" w:cs="Times New Roman"/>
          <w:sz w:val="28"/>
          <w:szCs w:val="28"/>
        </w:rPr>
        <w:t xml:space="preserve"> </w:t>
      </w:r>
    </w:p>
    <w:p w:rsidR="00B533FB" w:rsidRDefault="00B533FB" w:rsidP="002E54FA">
      <w:pPr>
        <w:pStyle w:val="ConsPlusNormal"/>
        <w:spacing w:line="360" w:lineRule="auto"/>
        <w:ind w:firstLine="709"/>
        <w:jc w:val="both"/>
        <w:rPr>
          <w:rFonts w:ascii="Times New Roman" w:hAnsi="Times New Roman" w:cs="Times New Roman"/>
          <w:sz w:val="28"/>
          <w:szCs w:val="28"/>
        </w:rPr>
      </w:pP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Основными направлениями расходов избирательных комиссий за счет средств, выделенных из </w:t>
      </w:r>
      <w:r w:rsidR="007D5715" w:rsidRPr="00082C9A">
        <w:rPr>
          <w:rFonts w:ascii="Times New Roman" w:hAnsi="Times New Roman" w:cs="Times New Roman"/>
          <w:sz w:val="28"/>
          <w:szCs w:val="28"/>
        </w:rPr>
        <w:t>местного бюджета</w:t>
      </w:r>
      <w:r w:rsidRPr="00082C9A">
        <w:rPr>
          <w:rFonts w:ascii="Times New Roman" w:hAnsi="Times New Roman" w:cs="Times New Roman"/>
          <w:sz w:val="28"/>
          <w:szCs w:val="28"/>
        </w:rPr>
        <w:t xml:space="preserve"> на подготовку и </w:t>
      </w:r>
      <w:proofErr w:type="gramStart"/>
      <w:r w:rsidRPr="00082C9A">
        <w:rPr>
          <w:rFonts w:ascii="Times New Roman" w:hAnsi="Times New Roman" w:cs="Times New Roman"/>
          <w:sz w:val="28"/>
          <w:szCs w:val="28"/>
        </w:rPr>
        <w:t>проведение выборов</w:t>
      </w:r>
      <w:proofErr w:type="gramEnd"/>
      <w:r w:rsidR="003D03EE">
        <w:rPr>
          <w:rFonts w:ascii="Times New Roman" w:hAnsi="Times New Roman" w:cs="Times New Roman"/>
          <w:sz w:val="28"/>
          <w:szCs w:val="28"/>
        </w:rPr>
        <w:t xml:space="preserve"> </w:t>
      </w:r>
      <w:r w:rsidRPr="00082C9A">
        <w:rPr>
          <w:rFonts w:ascii="Times New Roman" w:hAnsi="Times New Roman" w:cs="Times New Roman"/>
          <w:sz w:val="28"/>
          <w:szCs w:val="28"/>
        </w:rPr>
        <w:t>являются расходы на:</w:t>
      </w:r>
    </w:p>
    <w:p w:rsidR="00413F2E" w:rsidRPr="00082C9A" w:rsidRDefault="000719E8" w:rsidP="002E54FA">
      <w:pPr>
        <w:spacing w:after="0" w:line="360" w:lineRule="auto"/>
        <w:ind w:firstLine="709"/>
        <w:jc w:val="both"/>
        <w:rPr>
          <w:rFonts w:ascii="Times New Roman" w:eastAsiaTheme="minorEastAsia" w:hAnsi="Times New Roman" w:cs="Times New Roman"/>
          <w:sz w:val="28"/>
          <w:szCs w:val="28"/>
          <w:lang w:eastAsia="ru-RU"/>
        </w:rPr>
      </w:pPr>
      <w:r w:rsidRPr="00082C9A">
        <w:rPr>
          <w:rFonts w:ascii="Times New Roman" w:eastAsiaTheme="minorEastAsia" w:hAnsi="Times New Roman" w:cs="Times New Roman"/>
          <w:sz w:val="28"/>
          <w:szCs w:val="28"/>
          <w:lang w:eastAsia="ru-RU"/>
        </w:rPr>
        <w:t>изготовление избирательных бюллетеней</w:t>
      </w:r>
      <w:r w:rsidR="00B42FDA" w:rsidRPr="00082C9A">
        <w:rPr>
          <w:rFonts w:ascii="Times New Roman" w:eastAsiaTheme="minorEastAsia" w:hAnsi="Times New Roman" w:cs="Times New Roman"/>
          <w:sz w:val="28"/>
          <w:szCs w:val="28"/>
          <w:lang w:eastAsia="ru-RU"/>
        </w:rPr>
        <w:t>;</w:t>
      </w:r>
    </w:p>
    <w:p w:rsidR="00B6622E" w:rsidRPr="00082C9A" w:rsidRDefault="000719E8" w:rsidP="002E54FA">
      <w:pPr>
        <w:spacing w:after="0"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увеличенных форм протоколов и сводных таблиц об итогах голосования</w:t>
      </w:r>
      <w:r w:rsidR="00B6622E" w:rsidRPr="00082C9A">
        <w:rPr>
          <w:rFonts w:ascii="Times New Roman" w:hAnsi="Times New Roman" w:cs="Times New Roman"/>
          <w:sz w:val="28"/>
          <w:szCs w:val="28"/>
        </w:rPr>
        <w:t xml:space="preserve">; </w:t>
      </w:r>
    </w:p>
    <w:p w:rsidR="000719E8" w:rsidRPr="009C2918" w:rsidRDefault="002E10BC" w:rsidP="002E54FA">
      <w:pPr>
        <w:pStyle w:val="ConsPlusNorma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д</w:t>
      </w:r>
      <w:r w:rsidR="000719E8" w:rsidRPr="009C2918">
        <w:rPr>
          <w:rFonts w:ascii="Times New Roman" w:hAnsi="Times New Roman" w:cs="Times New Roman"/>
          <w:sz w:val="28"/>
          <w:szCs w:val="28"/>
        </w:rPr>
        <w:t>оставку и установку оборудования (в том числе технологического) для оснащения избирательных участков в соответствии с нормативами, утвержденными нормативным актом Центральной избирательной комиссии Российской Федерации, оборудования для хранения избирательной документации;</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приобретение материальных запасов, расходных материалов, включая бумагу;</w:t>
      </w:r>
    </w:p>
    <w:p w:rsidR="000719E8" w:rsidRPr="00082C9A" w:rsidRDefault="000719E8" w:rsidP="002E54FA">
      <w:pPr>
        <w:spacing w:after="0" w:line="360" w:lineRule="auto"/>
        <w:ind w:firstLine="709"/>
        <w:jc w:val="both"/>
        <w:rPr>
          <w:rFonts w:ascii="Times New Roman" w:eastAsiaTheme="minorEastAsia" w:hAnsi="Times New Roman" w:cs="Times New Roman"/>
          <w:sz w:val="28"/>
          <w:szCs w:val="28"/>
        </w:rPr>
      </w:pPr>
      <w:r w:rsidRPr="00082C9A">
        <w:rPr>
          <w:rFonts w:ascii="Times New Roman" w:eastAsiaTheme="minorEastAsia" w:hAnsi="Times New Roman" w:cs="Times New Roman"/>
          <w:sz w:val="28"/>
          <w:szCs w:val="28"/>
        </w:rPr>
        <w:lastRenderedPageBreak/>
        <w:t xml:space="preserve">приобретение транспортных услуг, аренду транспортного средства </w:t>
      </w:r>
      <w:r w:rsidR="00C302A1" w:rsidRPr="00082C9A">
        <w:rPr>
          <w:rFonts w:ascii="Times New Roman" w:eastAsiaTheme="minorEastAsia" w:hAnsi="Times New Roman" w:cs="Times New Roman"/>
          <w:sz w:val="28"/>
          <w:szCs w:val="28"/>
        </w:rPr>
        <w:br/>
      </w:r>
      <w:r w:rsidRPr="00082C9A">
        <w:rPr>
          <w:rFonts w:ascii="Times New Roman" w:eastAsiaTheme="minorEastAsia" w:hAnsi="Times New Roman" w:cs="Times New Roman"/>
          <w:sz w:val="28"/>
          <w:szCs w:val="28"/>
        </w:rPr>
        <w:t>с экипажем, связанных с перевозкой оборудования, избирательной документации, обеспечением работы избирательных комиссий</w:t>
      </w:r>
      <w:r w:rsidR="00F051D5">
        <w:rPr>
          <w:rFonts w:ascii="Times New Roman" w:eastAsiaTheme="minorEastAsia" w:hAnsi="Times New Roman" w:cs="Times New Roman"/>
          <w:sz w:val="28"/>
          <w:szCs w:val="28"/>
        </w:rPr>
        <w:t>;</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приобретение товаров, работ, услуг, связанных с информированием избирателей о ходе подготовки и проведения выборов, о сроках и порядке совершения избирательных действий, о законодательстве Российской Федерации и субъекта Российской Федерации</w:t>
      </w:r>
      <w:r w:rsidRPr="00082C9A">
        <w:rPr>
          <w:rFonts w:ascii="Times New Roman" w:hAnsi="Times New Roman" w:cs="Times New Roman"/>
          <w:i/>
          <w:sz w:val="28"/>
          <w:szCs w:val="28"/>
        </w:rPr>
        <w:t xml:space="preserve"> </w:t>
      </w:r>
      <w:r w:rsidRPr="00082C9A">
        <w:rPr>
          <w:rFonts w:ascii="Times New Roman" w:hAnsi="Times New Roman" w:cs="Times New Roman"/>
          <w:sz w:val="28"/>
          <w:szCs w:val="28"/>
        </w:rPr>
        <w:t xml:space="preserve">о выборах, о кандидатах с учетом положений Федерального </w:t>
      </w:r>
      <w:hyperlink r:id="rId16">
        <w:r w:rsidRPr="00082C9A">
          <w:rPr>
            <w:rFonts w:ascii="Times New Roman" w:hAnsi="Times New Roman" w:cs="Times New Roman"/>
            <w:sz w:val="28"/>
            <w:szCs w:val="28"/>
          </w:rPr>
          <w:t>закона</w:t>
        </w:r>
      </w:hyperlink>
      <w:r w:rsidRPr="00082C9A">
        <w:rPr>
          <w:rFonts w:ascii="Times New Roman" w:hAnsi="Times New Roman" w:cs="Times New Roman"/>
          <w:sz w:val="28"/>
          <w:szCs w:val="28"/>
        </w:rPr>
        <w:t xml:space="preserve"> </w:t>
      </w:r>
      <w:r w:rsidR="007B3B54" w:rsidRPr="00082C9A">
        <w:rPr>
          <w:rFonts w:ascii="Times New Roman" w:hAnsi="Times New Roman" w:cs="Times New Roman"/>
          <w:sz w:val="28"/>
          <w:szCs w:val="28"/>
        </w:rPr>
        <w:t>№ 67-ФЗ</w:t>
      </w:r>
      <w:r w:rsidRPr="00082C9A">
        <w:rPr>
          <w:rFonts w:ascii="Times New Roman" w:hAnsi="Times New Roman" w:cs="Times New Roman"/>
          <w:sz w:val="28"/>
          <w:szCs w:val="28"/>
        </w:rPr>
        <w:t xml:space="preserve">, законодательства </w:t>
      </w:r>
      <w:r w:rsidR="00756269" w:rsidRPr="00082C9A">
        <w:rPr>
          <w:rFonts w:ascii="Times New Roman" w:hAnsi="Times New Roman" w:cs="Times New Roman"/>
          <w:sz w:val="28"/>
          <w:szCs w:val="28"/>
        </w:rPr>
        <w:t>Санкт-Петербурга</w:t>
      </w:r>
      <w:r w:rsidRPr="00082C9A">
        <w:rPr>
          <w:rFonts w:ascii="Times New Roman" w:hAnsi="Times New Roman" w:cs="Times New Roman"/>
          <w:sz w:val="28"/>
          <w:szCs w:val="28"/>
        </w:rPr>
        <w:t xml:space="preserve"> о выборах, нормативных актов </w:t>
      </w:r>
      <w:r w:rsidR="009840B7" w:rsidRPr="00082C9A">
        <w:rPr>
          <w:rFonts w:ascii="Times New Roman" w:hAnsi="Times New Roman" w:cs="Times New Roman"/>
          <w:sz w:val="28"/>
          <w:szCs w:val="28"/>
        </w:rPr>
        <w:t>Санкт-Петербургской избирательной комиссии</w:t>
      </w:r>
      <w:r w:rsidR="007B30F8" w:rsidRPr="00082C9A">
        <w:rPr>
          <w:rFonts w:ascii="Times New Roman" w:hAnsi="Times New Roman" w:cs="Times New Roman"/>
          <w:sz w:val="28"/>
          <w:szCs w:val="28"/>
        </w:rPr>
        <w:t>, о дне, месте и времени голосования</w:t>
      </w:r>
      <w:r w:rsidRPr="00082C9A">
        <w:rPr>
          <w:rFonts w:ascii="Times New Roman" w:hAnsi="Times New Roman" w:cs="Times New Roman"/>
          <w:sz w:val="28"/>
          <w:szCs w:val="28"/>
        </w:rPr>
        <w:t>;</w:t>
      </w:r>
    </w:p>
    <w:p w:rsidR="006F40C8" w:rsidRDefault="006F40C8" w:rsidP="001D4BA7">
      <w:pPr>
        <w:pStyle w:val="af5"/>
        <w:spacing w:before="168" w:beforeAutospacing="0" w:after="0" w:afterAutospacing="0" w:line="360" w:lineRule="auto"/>
        <w:ind w:firstLine="540"/>
        <w:jc w:val="both"/>
        <w:rPr>
          <w:sz w:val="28"/>
          <w:szCs w:val="28"/>
        </w:rPr>
      </w:pPr>
      <w:r w:rsidRPr="00082C9A">
        <w:rPr>
          <w:sz w:val="28"/>
          <w:szCs w:val="28"/>
        </w:rPr>
        <w:t>на другие цели, связанные с подготовкой и проведением выборов, а также с обеспечением полномочий и деятельности избирательных комиссий.</w:t>
      </w:r>
    </w:p>
    <w:p w:rsidR="00B167FF" w:rsidRDefault="004B25F9" w:rsidP="00483EFB">
      <w:pPr>
        <w:pStyle w:val="ConsPlusTitle"/>
        <w:spacing w:before="200" w:after="120"/>
        <w:jc w:val="center"/>
        <w:outlineLvl w:val="1"/>
        <w:rPr>
          <w:rFonts w:ascii="Times New Roman" w:hAnsi="Times New Roman" w:cs="Times New Roman"/>
          <w:sz w:val="28"/>
          <w:szCs w:val="28"/>
        </w:rPr>
      </w:pPr>
      <w:bookmarkStart w:id="3" w:name="P99"/>
      <w:bookmarkEnd w:id="3"/>
      <w:r w:rsidRPr="00082C9A">
        <w:rPr>
          <w:rFonts w:ascii="Times New Roman" w:hAnsi="Times New Roman" w:cs="Times New Roman"/>
          <w:sz w:val="28"/>
          <w:szCs w:val="28"/>
        </w:rPr>
        <w:t>3</w:t>
      </w:r>
      <w:r w:rsidR="009F785B"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 xml:space="preserve">ПОЛНОМОЧИЯ ОТВЕТСТВЕННОГО ЛИЦА (ЛИЦ) </w:t>
      </w:r>
      <w:r w:rsidR="009577C9" w:rsidRPr="00082C9A">
        <w:rPr>
          <w:rFonts w:ascii="Times New Roman" w:hAnsi="Times New Roman" w:cs="Times New Roman"/>
          <w:sz w:val="28"/>
          <w:szCs w:val="28"/>
        </w:rPr>
        <w:br/>
      </w:r>
      <w:r w:rsidR="000719E8" w:rsidRPr="00082C9A">
        <w:rPr>
          <w:rFonts w:ascii="Times New Roman" w:hAnsi="Times New Roman" w:cs="Times New Roman"/>
          <w:sz w:val="28"/>
          <w:szCs w:val="28"/>
        </w:rPr>
        <w:t>ПРИ ОСУЩЕСТВЛЕНИИ ЗАКУПОК ТОВАРОВ, РАБОТ, УСЛУГ ИЗБИРАТЕЛЬНЫМИ КОМИССИЯМИ</w:t>
      </w:r>
      <w:r w:rsidR="009577C9" w:rsidRPr="00082C9A">
        <w:rPr>
          <w:rFonts w:ascii="Times New Roman" w:hAnsi="Times New Roman" w:cs="Times New Roman"/>
          <w:sz w:val="28"/>
          <w:szCs w:val="28"/>
        </w:rPr>
        <w:t xml:space="preserve"> </w:t>
      </w:r>
      <w:r w:rsidR="009577C9" w:rsidRPr="00082C9A">
        <w:rPr>
          <w:rFonts w:ascii="Times New Roman" w:hAnsi="Times New Roman" w:cs="Times New Roman"/>
          <w:sz w:val="28"/>
          <w:szCs w:val="28"/>
        </w:rPr>
        <w:br/>
      </w:r>
      <w:r w:rsidR="000719E8" w:rsidRPr="00082C9A">
        <w:rPr>
          <w:rFonts w:ascii="Times New Roman" w:hAnsi="Times New Roman" w:cs="Times New Roman"/>
          <w:sz w:val="28"/>
          <w:szCs w:val="28"/>
        </w:rPr>
        <w:t>ПРИ ПОДГОТОВКЕ И ПРОВЕДЕНИИ ВЫБОРОВ</w:t>
      </w:r>
    </w:p>
    <w:p w:rsidR="00402E4E" w:rsidRPr="009D6736" w:rsidRDefault="00402E4E" w:rsidP="00483EFB">
      <w:pPr>
        <w:pStyle w:val="ConsPlusTitle"/>
        <w:spacing w:before="200" w:after="120"/>
        <w:jc w:val="center"/>
        <w:outlineLvl w:val="1"/>
        <w:rPr>
          <w:rFonts w:ascii="Times New Roman" w:hAnsi="Times New Roman" w:cs="Times New Roman"/>
          <w:sz w:val="16"/>
          <w:szCs w:val="16"/>
        </w:rPr>
      </w:pPr>
    </w:p>
    <w:p w:rsidR="000719E8" w:rsidRPr="00082C9A" w:rsidRDefault="004B25F9"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О</w:t>
      </w:r>
      <w:r w:rsidR="000719E8" w:rsidRPr="00082C9A">
        <w:rPr>
          <w:rFonts w:ascii="Times New Roman" w:hAnsi="Times New Roman" w:cs="Times New Roman"/>
          <w:sz w:val="28"/>
          <w:szCs w:val="28"/>
        </w:rPr>
        <w:t>тветственное лицо (лица) осуществляет:</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1)</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сбор информации и предложений для подготовки проекта плана закупок товаров, работ, услуг избирательной комиссии при подготовке и проведении выборов, включая описание объекта закупок товаров, работ, услуг;</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обоснование стоимости закупок товаров, работ, услуг;</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3)</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подготовку проекта плана закупок товаров, работ, услуг избирательной комиссии при подготовке и проведении выборов для последующего его утверждения;</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4)</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подготовку документации для заключения контракта (проект контракта (договора), описание объектов закупок товаров, работ, услуг (техническое задание), обоснование стоимости закупок, обоснование выбора поставщика (подрядчика, исполнителя);</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5)</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организацию заключения контракта (договора);</w:t>
      </w:r>
    </w:p>
    <w:p w:rsidR="000719E8" w:rsidRPr="00082C9A" w:rsidRDefault="000719E8" w:rsidP="002E54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6)</w:t>
      </w:r>
      <w:r w:rsidR="006F0361" w:rsidRPr="00082C9A">
        <w:rPr>
          <w:rFonts w:ascii="Times New Roman" w:hAnsi="Times New Roman" w:cs="Times New Roman"/>
          <w:sz w:val="28"/>
          <w:szCs w:val="28"/>
        </w:rPr>
        <w:tab/>
      </w:r>
      <w:r w:rsidRPr="00082C9A">
        <w:rPr>
          <w:rFonts w:ascii="Times New Roman" w:hAnsi="Times New Roman" w:cs="Times New Roman"/>
          <w:sz w:val="28"/>
          <w:szCs w:val="28"/>
        </w:rPr>
        <w:t>контроль за исполнением контракта (договора), расчет штрафов (пени);</w:t>
      </w:r>
    </w:p>
    <w:p w:rsidR="00710E02" w:rsidRPr="00483EFB" w:rsidRDefault="006F0361" w:rsidP="00483EFB">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7)</w:t>
      </w:r>
      <w:r w:rsidRPr="00082C9A">
        <w:rPr>
          <w:rFonts w:ascii="Times New Roman" w:hAnsi="Times New Roman" w:cs="Times New Roman"/>
          <w:sz w:val="28"/>
          <w:szCs w:val="28"/>
        </w:rPr>
        <w:tab/>
      </w:r>
      <w:r w:rsidR="000719E8" w:rsidRPr="00082C9A">
        <w:rPr>
          <w:rFonts w:ascii="Times New Roman" w:hAnsi="Times New Roman" w:cs="Times New Roman"/>
          <w:sz w:val="28"/>
          <w:szCs w:val="28"/>
        </w:rPr>
        <w:t>составление отчета об осуществлении закупок товаров, работ, услуг при подготовке и проведении выборов;</w:t>
      </w:r>
    </w:p>
    <w:p w:rsidR="00710E02" w:rsidRPr="00082C9A" w:rsidRDefault="004B25F9" w:rsidP="00483EFB">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t>4</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ОПИСАНИЕ ОБЪЕКТА ЗАКУПКИ</w:t>
      </w:r>
    </w:p>
    <w:p w:rsidR="005454CC" w:rsidRPr="00082C9A" w:rsidRDefault="000719E8" w:rsidP="00483EFB">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Описание объекта закупки (техническое задание) должно включать в себя функциональные, технические, качественные и количественные характеристики товаров, работ и услуг, условия и сроки поставки товаров, выполнения работ или оказания услуг.</w:t>
      </w:r>
    </w:p>
    <w:p w:rsidR="00710E02" w:rsidRPr="00082C9A" w:rsidRDefault="004B25F9" w:rsidP="00483EFB">
      <w:pPr>
        <w:pStyle w:val="ConsPlusTitle"/>
        <w:spacing w:before="200" w:after="120"/>
        <w:jc w:val="center"/>
        <w:outlineLvl w:val="1"/>
        <w:rPr>
          <w:rFonts w:ascii="Times New Roman" w:hAnsi="Times New Roman" w:cs="Times New Roman"/>
          <w:sz w:val="28"/>
          <w:szCs w:val="28"/>
        </w:rPr>
      </w:pPr>
      <w:bookmarkStart w:id="4" w:name="P133"/>
      <w:bookmarkEnd w:id="4"/>
      <w:r w:rsidRPr="00082C9A">
        <w:rPr>
          <w:rFonts w:ascii="Times New Roman" w:hAnsi="Times New Roman" w:cs="Times New Roman"/>
          <w:sz w:val="28"/>
          <w:szCs w:val="28"/>
        </w:rPr>
        <w:t>5</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ОБОСНОВАНИЕ СТОИМОСТИ ЗАКУПКИ ТОВАРОВ, РАБОТ, УСЛУГ ПРИ ПОДГОТОВКЕ И ПРОВЕДЕНИИ ВЫБОРОВ</w:t>
      </w:r>
    </w:p>
    <w:p w:rsidR="00A937FA" w:rsidRPr="00082C9A" w:rsidRDefault="00A937FA" w:rsidP="00A937F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Обоснование стоимости закупки товаров, работ, услуг при подготовке </w:t>
      </w:r>
      <w:r w:rsidRPr="00082C9A">
        <w:rPr>
          <w:rFonts w:ascii="Times New Roman" w:hAnsi="Times New Roman" w:cs="Times New Roman"/>
          <w:sz w:val="28"/>
          <w:szCs w:val="28"/>
        </w:rPr>
        <w:br/>
        <w:t>и проведении выборов заключается в выполнении расчета цены контракта (договора) с приложением документов и информации, на основании которых выполнен расчет, и должно содержать количество товаров, объем работ, услуг.</w:t>
      </w:r>
    </w:p>
    <w:p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Основным методом обоснования стоимости закупки является метод сопоставимых рыночных цен. В целях определения стоимости закупки данным методом используются не менее трех вариантов цен товара, работы, услуги, предлагаемых различными поставщиками (подрядчиками, исполнителями). </w:t>
      </w:r>
    </w:p>
    <w:p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Для обоснования стоимости закупки используется наименьшая цена товара, работы, услуги из всех предложенных вариантов, соответствующих потребностям </w:t>
      </w:r>
      <w:r w:rsidR="00A037A0" w:rsidRPr="00082C9A">
        <w:rPr>
          <w:rFonts w:ascii="Times New Roman" w:hAnsi="Times New Roman" w:cs="Times New Roman"/>
          <w:sz w:val="28"/>
          <w:szCs w:val="28"/>
        </w:rPr>
        <w:t xml:space="preserve">избирательной комиссии (далее также – </w:t>
      </w:r>
      <w:r w:rsidRPr="00082C9A">
        <w:rPr>
          <w:rFonts w:ascii="Times New Roman" w:hAnsi="Times New Roman" w:cs="Times New Roman"/>
          <w:sz w:val="28"/>
          <w:szCs w:val="28"/>
        </w:rPr>
        <w:t>заказчик</w:t>
      </w:r>
      <w:r w:rsidR="00A037A0" w:rsidRPr="00082C9A">
        <w:rPr>
          <w:rFonts w:ascii="Times New Roman" w:hAnsi="Times New Roman" w:cs="Times New Roman"/>
          <w:sz w:val="28"/>
          <w:szCs w:val="28"/>
        </w:rPr>
        <w:t>)</w:t>
      </w:r>
      <w:r w:rsidRPr="00082C9A">
        <w:rPr>
          <w:rFonts w:ascii="Times New Roman" w:hAnsi="Times New Roman" w:cs="Times New Roman"/>
          <w:sz w:val="28"/>
          <w:szCs w:val="28"/>
        </w:rPr>
        <w:t xml:space="preserve">. </w:t>
      </w:r>
    </w:p>
    <w:p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При применении данного метода используется информация о ценах товаров, работ, услуг, полученная по запросу заказчика от поставщиков (подрядчиков, исполнителей), осуществляющих поставки идентичных </w:t>
      </w:r>
      <w:r w:rsidR="00C66546" w:rsidRPr="00082C9A">
        <w:rPr>
          <w:rFonts w:ascii="Times New Roman" w:hAnsi="Times New Roman" w:cs="Times New Roman"/>
          <w:sz w:val="28"/>
          <w:szCs w:val="28"/>
        </w:rPr>
        <w:br/>
      </w:r>
      <w:r w:rsidRPr="00082C9A">
        <w:rPr>
          <w:rFonts w:ascii="Times New Roman" w:hAnsi="Times New Roman" w:cs="Times New Roman"/>
          <w:sz w:val="28"/>
          <w:szCs w:val="28"/>
        </w:rPr>
        <w:t xml:space="preserve">или однородных товаров, выполнение (оказание) идентичных или однородных работ (услуг), а также общедоступная информация о рыночных ценах </w:t>
      </w:r>
      <w:r w:rsidR="00C66546" w:rsidRPr="00082C9A">
        <w:rPr>
          <w:rFonts w:ascii="Times New Roman" w:hAnsi="Times New Roman" w:cs="Times New Roman"/>
          <w:sz w:val="28"/>
          <w:szCs w:val="28"/>
        </w:rPr>
        <w:br/>
      </w:r>
      <w:r w:rsidRPr="00082C9A">
        <w:rPr>
          <w:rFonts w:ascii="Times New Roman" w:hAnsi="Times New Roman" w:cs="Times New Roman"/>
          <w:sz w:val="28"/>
          <w:szCs w:val="28"/>
        </w:rPr>
        <w:t>товаров, работ, услуг.</w:t>
      </w:r>
    </w:p>
    <w:p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К общедоступной информации о рыночных ценах, которая может быть использована для определения стоимости закупки, относятся в том числе:</w:t>
      </w:r>
    </w:p>
    <w:p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1)</w:t>
      </w:r>
      <w:r w:rsidR="008B1725" w:rsidRPr="00082C9A">
        <w:rPr>
          <w:rFonts w:ascii="Times New Roman" w:hAnsi="Times New Roman" w:cs="Times New Roman"/>
          <w:sz w:val="28"/>
          <w:szCs w:val="28"/>
        </w:rPr>
        <w:tab/>
      </w:r>
      <w:r w:rsidRPr="00082C9A">
        <w:rPr>
          <w:rFonts w:ascii="Times New Roman" w:hAnsi="Times New Roman" w:cs="Times New Roman"/>
          <w:sz w:val="28"/>
          <w:szCs w:val="28"/>
        </w:rPr>
        <w:t>сведения о ценах, содержащиеся в рекламе, каталогах, описаниях идентичных и (или) однородных товаров, работ, услуг, прайс-листах, других предложениях, обращенных к неопределенному кругу лиц;</w:t>
      </w:r>
    </w:p>
    <w:p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8B1725" w:rsidRPr="00082C9A">
        <w:rPr>
          <w:rFonts w:ascii="Times New Roman" w:hAnsi="Times New Roman" w:cs="Times New Roman"/>
          <w:sz w:val="28"/>
          <w:szCs w:val="28"/>
        </w:rPr>
        <w:tab/>
      </w:r>
      <w:r w:rsidRPr="00082C9A">
        <w:rPr>
          <w:rFonts w:ascii="Times New Roman" w:hAnsi="Times New Roman" w:cs="Times New Roman"/>
          <w:sz w:val="28"/>
          <w:szCs w:val="28"/>
        </w:rPr>
        <w:t>данные государственной статистической отчетности о ценах товаров, работ, услуг.</w:t>
      </w:r>
    </w:p>
    <w:p w:rsidR="000719E8" w:rsidRPr="00082C9A" w:rsidRDefault="000719E8"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Для обоснования стоимости закупки товаров, работ, услуг может использоваться тарифный метод, который применяется, если в соответствии </w:t>
      </w:r>
      <w:r w:rsidR="004B3DBA" w:rsidRPr="00082C9A">
        <w:rPr>
          <w:rFonts w:ascii="Times New Roman" w:hAnsi="Times New Roman" w:cs="Times New Roman"/>
          <w:sz w:val="28"/>
          <w:szCs w:val="28"/>
        </w:rPr>
        <w:br/>
      </w:r>
      <w:r w:rsidRPr="00082C9A">
        <w:rPr>
          <w:rFonts w:ascii="Times New Roman" w:hAnsi="Times New Roman" w:cs="Times New Roman"/>
          <w:sz w:val="28"/>
          <w:szCs w:val="28"/>
        </w:rPr>
        <w:t xml:space="preserve">с законодательством Российской Федерации цены закупаемых товаров, работ, услуг подлежат государственному регулированию либо устанавливаются </w:t>
      </w:r>
      <w:r w:rsidR="00D57606" w:rsidRPr="00082C9A">
        <w:rPr>
          <w:rFonts w:ascii="Times New Roman" w:hAnsi="Times New Roman" w:cs="Times New Roman"/>
          <w:sz w:val="28"/>
          <w:szCs w:val="28"/>
        </w:rPr>
        <w:br/>
      </w:r>
      <w:r w:rsidRPr="00082C9A">
        <w:rPr>
          <w:rFonts w:ascii="Times New Roman" w:hAnsi="Times New Roman" w:cs="Times New Roman"/>
          <w:sz w:val="28"/>
          <w:szCs w:val="28"/>
        </w:rPr>
        <w:t>в</w:t>
      </w:r>
      <w:r w:rsidR="00D57606" w:rsidRPr="00082C9A">
        <w:rPr>
          <w:rFonts w:ascii="Times New Roman" w:hAnsi="Times New Roman" w:cs="Times New Roman"/>
          <w:sz w:val="28"/>
          <w:szCs w:val="28"/>
        </w:rPr>
        <w:t xml:space="preserve"> </w:t>
      </w:r>
      <w:r w:rsidRPr="00082C9A">
        <w:rPr>
          <w:rFonts w:ascii="Times New Roman" w:hAnsi="Times New Roman" w:cs="Times New Roman"/>
          <w:sz w:val="28"/>
          <w:szCs w:val="28"/>
        </w:rPr>
        <w:t>соответствии с законодательством Российской Федерации.</w:t>
      </w:r>
    </w:p>
    <w:p w:rsidR="00D57606" w:rsidRPr="00082C9A" w:rsidRDefault="00D57606" w:rsidP="009A044D">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Для обоснования стоимости закупки товаров, работ, услуг может использоваться нормативный метод</w:t>
      </w:r>
      <w:r w:rsidR="0074093D" w:rsidRPr="00082C9A">
        <w:rPr>
          <w:rFonts w:ascii="Times New Roman" w:hAnsi="Times New Roman" w:cs="Times New Roman"/>
          <w:sz w:val="28"/>
          <w:szCs w:val="28"/>
        </w:rPr>
        <w:t xml:space="preserve"> в соответствии с законодательством </w:t>
      </w:r>
      <w:r w:rsidR="003D7CD1" w:rsidRPr="00082C9A">
        <w:rPr>
          <w:rFonts w:ascii="Times New Roman" w:hAnsi="Times New Roman" w:cs="Times New Roman"/>
          <w:sz w:val="28"/>
          <w:szCs w:val="28"/>
        </w:rPr>
        <w:br/>
      </w:r>
      <w:r w:rsidR="0074093D" w:rsidRPr="00082C9A">
        <w:rPr>
          <w:rFonts w:ascii="Times New Roman" w:hAnsi="Times New Roman" w:cs="Times New Roman"/>
          <w:sz w:val="28"/>
          <w:szCs w:val="28"/>
        </w:rPr>
        <w:t>Санкт-Петербурга</w:t>
      </w:r>
      <w:r w:rsidR="003D7CD1" w:rsidRPr="00082C9A">
        <w:rPr>
          <w:rFonts w:ascii="Times New Roman" w:hAnsi="Times New Roman" w:cs="Times New Roman"/>
          <w:sz w:val="28"/>
          <w:szCs w:val="28"/>
        </w:rPr>
        <w:t xml:space="preserve"> в сфере </w:t>
      </w:r>
      <w:r w:rsidR="00E23942" w:rsidRPr="00082C9A">
        <w:rPr>
          <w:rFonts w:ascii="Times New Roman" w:hAnsi="Times New Roman" w:cs="Times New Roman"/>
          <w:sz w:val="28"/>
          <w:szCs w:val="28"/>
        </w:rPr>
        <w:t>нормирования для обеспечения нужд государственных заказчиков Санкт-Петербурга</w:t>
      </w:r>
      <w:r w:rsidR="00E26E1E" w:rsidRPr="00082C9A">
        <w:rPr>
          <w:rFonts w:ascii="Times New Roman" w:hAnsi="Times New Roman" w:cs="Times New Roman"/>
          <w:sz w:val="28"/>
          <w:szCs w:val="28"/>
        </w:rPr>
        <w:t>.</w:t>
      </w:r>
    </w:p>
    <w:p w:rsidR="002B49F8" w:rsidRPr="00082C9A" w:rsidRDefault="000719E8" w:rsidP="005454CC">
      <w:pPr>
        <w:pStyle w:val="ConsPlusNormal"/>
        <w:spacing w:line="360" w:lineRule="auto"/>
        <w:ind w:firstLine="709"/>
        <w:jc w:val="both"/>
        <w:rPr>
          <w:rFonts w:ascii="Times New Roman" w:hAnsi="Times New Roman" w:cs="Times New Roman"/>
          <w:color w:val="000000" w:themeColor="text1"/>
          <w:sz w:val="28"/>
          <w:szCs w:val="28"/>
        </w:rPr>
      </w:pPr>
      <w:r w:rsidRPr="00082C9A">
        <w:rPr>
          <w:rFonts w:ascii="Times New Roman" w:hAnsi="Times New Roman" w:cs="Times New Roman"/>
          <w:color w:val="000000" w:themeColor="text1"/>
          <w:sz w:val="28"/>
          <w:szCs w:val="28"/>
        </w:rPr>
        <w:t>Для обоснования стоимости закупок товаров, работ, услуг также могут применяться расчетный метод и иные.</w:t>
      </w:r>
    </w:p>
    <w:p w:rsidR="000719E8" w:rsidRPr="00082C9A" w:rsidRDefault="005454CC" w:rsidP="0035347A">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t>6</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ОПРЕДЕЛЕНИЕ ПОСТАВЩИКА (ПОДРЯДЧИКА, ИСПОЛНИТЕЛЯ)</w:t>
      </w:r>
    </w:p>
    <w:p w:rsidR="00710E02" w:rsidRPr="00082C9A" w:rsidRDefault="00710E02" w:rsidP="00710E02">
      <w:pPr>
        <w:pStyle w:val="ConsPlusTitle"/>
        <w:jc w:val="center"/>
        <w:outlineLvl w:val="1"/>
        <w:rPr>
          <w:rFonts w:ascii="Times New Roman" w:hAnsi="Times New Roman" w:cs="Times New Roman"/>
          <w:sz w:val="28"/>
          <w:szCs w:val="28"/>
        </w:rPr>
      </w:pPr>
    </w:p>
    <w:p w:rsidR="000719E8" w:rsidRPr="00082C9A" w:rsidRDefault="000719E8" w:rsidP="004B3DBA">
      <w:pPr>
        <w:spacing w:after="0" w:line="360" w:lineRule="auto"/>
        <w:ind w:firstLine="708"/>
        <w:jc w:val="both"/>
        <w:rPr>
          <w:rFonts w:ascii="Times New Roman" w:hAnsi="Times New Roman" w:cs="Times New Roman"/>
          <w:sz w:val="28"/>
          <w:szCs w:val="28"/>
        </w:rPr>
      </w:pPr>
      <w:r w:rsidRPr="00082C9A">
        <w:rPr>
          <w:rFonts w:ascii="Times New Roman" w:hAnsi="Times New Roman" w:cs="Times New Roman"/>
          <w:sz w:val="28"/>
          <w:szCs w:val="28"/>
        </w:rPr>
        <w:t xml:space="preserve">Поставщиком (подрядчиком, исполнителем) по контракту (договору) определяется тот, который представил наименьшее ценовое предложение </w:t>
      </w:r>
      <w:r w:rsidRPr="00082C9A">
        <w:rPr>
          <w:rFonts w:ascii="Times New Roman" w:hAnsi="Times New Roman" w:cs="Times New Roman"/>
          <w:sz w:val="28"/>
          <w:szCs w:val="28"/>
        </w:rPr>
        <w:br/>
        <w:t>при идентичности (однородности) качественных и количественных характеристик закупаемых товаров, работ, услуг.</w:t>
      </w:r>
    </w:p>
    <w:p w:rsidR="000719E8" w:rsidRPr="00082C9A" w:rsidRDefault="000719E8" w:rsidP="00710E02">
      <w:pPr>
        <w:pStyle w:val="ConsPlusNormal"/>
        <w:spacing w:line="360" w:lineRule="auto"/>
        <w:ind w:firstLine="709"/>
        <w:jc w:val="both"/>
        <w:rPr>
          <w:rFonts w:ascii="Times New Roman" w:hAnsi="Times New Roman" w:cs="Times New Roman"/>
          <w:color w:val="000000" w:themeColor="text1"/>
          <w:sz w:val="28"/>
          <w:szCs w:val="28"/>
        </w:rPr>
      </w:pPr>
      <w:r w:rsidRPr="00082C9A">
        <w:rPr>
          <w:rFonts w:ascii="Times New Roman" w:hAnsi="Times New Roman" w:cs="Times New Roman"/>
          <w:color w:val="000000" w:themeColor="text1"/>
          <w:sz w:val="28"/>
          <w:szCs w:val="28"/>
        </w:rPr>
        <w:t>При определении поставщика (подрядчика, исполнителя) по контракту (договору)</w:t>
      </w:r>
      <w:r w:rsidR="00497AF2" w:rsidRPr="00082C9A">
        <w:rPr>
          <w:rFonts w:ascii="Times New Roman" w:hAnsi="Times New Roman" w:cs="Times New Roman"/>
          <w:color w:val="000000" w:themeColor="text1"/>
          <w:sz w:val="28"/>
          <w:szCs w:val="28"/>
        </w:rPr>
        <w:t xml:space="preserve">, </w:t>
      </w:r>
      <w:r w:rsidRPr="00082C9A">
        <w:rPr>
          <w:rFonts w:ascii="Times New Roman" w:hAnsi="Times New Roman" w:cs="Times New Roman"/>
          <w:color w:val="000000" w:themeColor="text1"/>
          <w:sz w:val="28"/>
          <w:szCs w:val="28"/>
        </w:rPr>
        <w:t xml:space="preserve">ответственное лицо (лица) </w:t>
      </w:r>
      <w:r w:rsidRPr="00082C9A">
        <w:rPr>
          <w:rFonts w:ascii="Times New Roman" w:eastAsia="Times New Roman" w:hAnsi="Times New Roman" w:cs="Times New Roman"/>
          <w:color w:val="000000" w:themeColor="text1"/>
          <w:sz w:val="28"/>
          <w:szCs w:val="28"/>
        </w:rPr>
        <w:t>осуществляет проверку такого участника на предмет</w:t>
      </w:r>
      <w:r w:rsidRPr="00082C9A">
        <w:rPr>
          <w:rFonts w:ascii="Times New Roman" w:hAnsi="Times New Roman" w:cs="Times New Roman"/>
          <w:color w:val="000000" w:themeColor="text1"/>
          <w:sz w:val="28"/>
          <w:szCs w:val="28"/>
        </w:rPr>
        <w:t>:</w:t>
      </w:r>
    </w:p>
    <w:p w:rsidR="000719E8" w:rsidRPr="00082C9A" w:rsidRDefault="000719E8" w:rsidP="00710E02">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поставщик (подрядчик, исполнитель) не является иностранным агентом;</w:t>
      </w:r>
    </w:p>
    <w:p w:rsidR="000719E8" w:rsidRPr="00082C9A" w:rsidRDefault="000719E8" w:rsidP="00710E02">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 xml:space="preserve">поставщик (подрядчик, исполнитель) – юридическое лицо, которое </w:t>
      </w:r>
      <w:r w:rsidR="00AE1D3A"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в течение двух лет до момента заключения контракта (договора)</w:t>
      </w:r>
      <w:r w:rsidR="00AE1D3A" w:rsidRPr="00082C9A">
        <w:rPr>
          <w:rFonts w:ascii="Times New Roman" w:eastAsiaTheme="minorEastAsia" w:hAnsi="Times New Roman" w:cs="Times New Roman"/>
          <w:color w:val="000000" w:themeColor="text1"/>
          <w:sz w:val="28"/>
          <w:szCs w:val="28"/>
        </w:rPr>
        <w:t xml:space="preserve"> </w:t>
      </w:r>
      <w:r w:rsidRPr="00082C9A">
        <w:rPr>
          <w:rFonts w:ascii="Times New Roman" w:eastAsiaTheme="minorEastAsia" w:hAnsi="Times New Roman" w:cs="Times New Roman"/>
          <w:color w:val="000000" w:themeColor="text1"/>
          <w:sz w:val="28"/>
          <w:szCs w:val="28"/>
        </w:rPr>
        <w:t xml:space="preserve">не было привлечено к административной ответственности за совершение </w:t>
      </w:r>
      <w:r w:rsidRPr="00082C9A">
        <w:rPr>
          <w:rFonts w:ascii="Times New Roman" w:eastAsiaTheme="minorEastAsia" w:hAnsi="Times New Roman" w:cs="Times New Roman"/>
          <w:color w:val="000000" w:themeColor="text1"/>
          <w:sz w:val="28"/>
          <w:szCs w:val="28"/>
        </w:rPr>
        <w:lastRenderedPageBreak/>
        <w:t>административного правонарушения, предусмотренного</w:t>
      </w:r>
      <w:r w:rsidR="00AE1D3A" w:rsidRPr="00082C9A">
        <w:rPr>
          <w:rFonts w:ascii="Times New Roman" w:eastAsiaTheme="minorEastAsia" w:hAnsi="Times New Roman" w:cs="Times New Roman"/>
          <w:color w:val="000000" w:themeColor="text1"/>
          <w:sz w:val="28"/>
          <w:szCs w:val="28"/>
        </w:rPr>
        <w:t xml:space="preserve"> </w:t>
      </w:r>
      <w:r w:rsidRPr="00082C9A">
        <w:rPr>
          <w:rFonts w:ascii="Times New Roman" w:eastAsiaTheme="minorEastAsia" w:hAnsi="Times New Roman" w:cs="Times New Roman"/>
          <w:color w:val="000000" w:themeColor="text1"/>
          <w:sz w:val="28"/>
          <w:szCs w:val="28"/>
        </w:rPr>
        <w:t>статьей 19.28 Кодекса Российской Федерации об административных правонарушениях;</w:t>
      </w:r>
    </w:p>
    <w:p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 xml:space="preserve">поставщик (подрядчик, исполнитель) не является офшорной компанией, </w:t>
      </w:r>
      <w:r w:rsidR="003C08B8"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 xml:space="preserve">не имеет в составе участников (членов) корпоративного юридического лица </w:t>
      </w:r>
      <w:r w:rsidR="003C08B8"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или в составе учредителей унитарного юридического лица офшорной компании;</w:t>
      </w:r>
    </w:p>
    <w:p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не</w:t>
      </w:r>
      <w:r w:rsidR="00747A59">
        <w:rPr>
          <w:rFonts w:ascii="Times New Roman" w:eastAsiaTheme="minorEastAsia" w:hAnsi="Times New Roman" w:cs="Times New Roman"/>
          <w:color w:val="000000" w:themeColor="text1"/>
          <w:sz w:val="28"/>
          <w:szCs w:val="28"/>
        </w:rPr>
        <w:t xml:space="preserve"> </w:t>
      </w:r>
      <w:r w:rsidRPr="00082C9A">
        <w:rPr>
          <w:rFonts w:ascii="Times New Roman" w:eastAsiaTheme="minorEastAsia" w:hAnsi="Times New Roman" w:cs="Times New Roman"/>
          <w:color w:val="000000" w:themeColor="text1"/>
          <w:sz w:val="28"/>
          <w:szCs w:val="28"/>
        </w:rPr>
        <w:t xml:space="preserve">проведения ликвидации поставщика (подрядчика, исполнителя) – юридического лица и отсутствия решения арбитражного суда о признании поставщика (подрядчика, исполнителя) – юридического лица или индивидуального предпринимателя несостоятельным (банкротом) </w:t>
      </w:r>
      <w:r w:rsidRPr="00082C9A">
        <w:rPr>
          <w:rFonts w:ascii="Times New Roman" w:eastAsiaTheme="minorEastAsia" w:hAnsi="Times New Roman" w:cs="Times New Roman"/>
          <w:color w:val="000000" w:themeColor="text1"/>
          <w:sz w:val="28"/>
          <w:szCs w:val="28"/>
        </w:rPr>
        <w:br/>
        <w:t>и об открытии конкурсного производства;</w:t>
      </w:r>
    </w:p>
    <w:p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отсутствия в реестре недобросовестных поставщиков (подрядчиков, исполнителей);</w:t>
      </w:r>
    </w:p>
    <w:p w:rsidR="000719E8" w:rsidRPr="00082C9A" w:rsidRDefault="00402E4E"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не</w:t>
      </w:r>
      <w:r w:rsidR="00747A59">
        <w:rPr>
          <w:rFonts w:ascii="Times New Roman" w:eastAsiaTheme="minorEastAsia" w:hAnsi="Times New Roman" w:cs="Times New Roman"/>
          <w:color w:val="000000" w:themeColor="text1"/>
          <w:sz w:val="28"/>
          <w:szCs w:val="28"/>
        </w:rPr>
        <w:t xml:space="preserve"> </w:t>
      </w:r>
      <w:bookmarkStart w:id="5" w:name="_GoBack"/>
      <w:bookmarkEnd w:id="5"/>
      <w:r w:rsidRPr="00082C9A">
        <w:rPr>
          <w:rFonts w:ascii="Times New Roman" w:eastAsiaTheme="minorEastAsia" w:hAnsi="Times New Roman" w:cs="Times New Roman"/>
          <w:color w:val="000000" w:themeColor="text1"/>
          <w:sz w:val="28"/>
          <w:szCs w:val="28"/>
        </w:rPr>
        <w:t>приостановления</w:t>
      </w:r>
      <w:r w:rsidR="000719E8" w:rsidRPr="00082C9A">
        <w:rPr>
          <w:rFonts w:ascii="Times New Roman" w:eastAsiaTheme="minorEastAsia" w:hAnsi="Times New Roman" w:cs="Times New Roman"/>
          <w:color w:val="000000" w:themeColor="text1"/>
          <w:sz w:val="28"/>
          <w:szCs w:val="28"/>
        </w:rPr>
        <w:t xml:space="preserve"> деятельности поставщика (подрядчика, исполнителя) </w:t>
      </w:r>
      <w:r w:rsidR="003C08B8" w:rsidRPr="00082C9A">
        <w:rPr>
          <w:rFonts w:ascii="Times New Roman" w:eastAsiaTheme="minorEastAsia" w:hAnsi="Times New Roman" w:cs="Times New Roman"/>
          <w:color w:val="000000" w:themeColor="text1"/>
          <w:sz w:val="28"/>
          <w:szCs w:val="28"/>
        </w:rPr>
        <w:br/>
      </w:r>
      <w:r w:rsidR="000719E8" w:rsidRPr="00082C9A">
        <w:rPr>
          <w:rFonts w:ascii="Times New Roman" w:eastAsiaTheme="minorEastAsia" w:hAnsi="Times New Roman" w:cs="Times New Roman"/>
          <w:color w:val="000000" w:themeColor="text1"/>
          <w:sz w:val="28"/>
          <w:szCs w:val="28"/>
        </w:rPr>
        <w:t>в порядке, установленном</w:t>
      </w:r>
      <w:r w:rsidR="00AE1D3A" w:rsidRPr="00082C9A">
        <w:rPr>
          <w:rFonts w:ascii="Times New Roman" w:eastAsiaTheme="minorEastAsia" w:hAnsi="Times New Roman" w:cs="Times New Roman"/>
          <w:color w:val="000000" w:themeColor="text1"/>
          <w:sz w:val="28"/>
          <w:szCs w:val="28"/>
        </w:rPr>
        <w:t xml:space="preserve"> </w:t>
      </w:r>
      <w:r w:rsidR="000719E8" w:rsidRPr="00082C9A">
        <w:rPr>
          <w:rFonts w:ascii="Times New Roman" w:eastAsiaTheme="minorEastAsia" w:hAnsi="Times New Roman" w:cs="Times New Roman"/>
          <w:color w:val="000000" w:themeColor="text1"/>
          <w:sz w:val="28"/>
          <w:szCs w:val="28"/>
        </w:rPr>
        <w:t>Кодексом</w:t>
      </w:r>
      <w:r w:rsidR="00AE1D3A" w:rsidRPr="00082C9A">
        <w:rPr>
          <w:rFonts w:ascii="Times New Roman" w:eastAsiaTheme="minorEastAsia" w:hAnsi="Times New Roman" w:cs="Times New Roman"/>
          <w:color w:val="000000" w:themeColor="text1"/>
          <w:sz w:val="28"/>
          <w:szCs w:val="28"/>
        </w:rPr>
        <w:t xml:space="preserve"> </w:t>
      </w:r>
      <w:r w:rsidR="000719E8" w:rsidRPr="00082C9A">
        <w:rPr>
          <w:rFonts w:ascii="Times New Roman" w:eastAsiaTheme="minorEastAsia" w:hAnsi="Times New Roman" w:cs="Times New Roman"/>
          <w:color w:val="000000" w:themeColor="text1"/>
          <w:sz w:val="28"/>
          <w:szCs w:val="28"/>
        </w:rPr>
        <w:t xml:space="preserve">Российской Федерации </w:t>
      </w:r>
      <w:r w:rsidR="00710E02" w:rsidRPr="00082C9A">
        <w:rPr>
          <w:rFonts w:ascii="Times New Roman" w:eastAsiaTheme="minorEastAsia" w:hAnsi="Times New Roman" w:cs="Times New Roman"/>
          <w:color w:val="000000" w:themeColor="text1"/>
          <w:sz w:val="28"/>
          <w:szCs w:val="28"/>
        </w:rPr>
        <w:br/>
      </w:r>
      <w:r w:rsidR="000719E8" w:rsidRPr="00082C9A">
        <w:rPr>
          <w:rFonts w:ascii="Times New Roman" w:eastAsiaTheme="minorEastAsia" w:hAnsi="Times New Roman" w:cs="Times New Roman"/>
          <w:color w:val="000000" w:themeColor="text1"/>
          <w:sz w:val="28"/>
          <w:szCs w:val="28"/>
        </w:rPr>
        <w:t>об административных правонарушениях;</w:t>
      </w:r>
    </w:p>
    <w:p w:rsidR="000719E8" w:rsidRPr="00082C9A" w:rsidRDefault="000719E8" w:rsidP="004B3DBA">
      <w:pPr>
        <w:spacing w:after="0" w:line="360" w:lineRule="auto"/>
        <w:ind w:firstLine="709"/>
        <w:jc w:val="both"/>
        <w:rPr>
          <w:rFonts w:ascii="Times New Roman" w:eastAsiaTheme="minorEastAsia" w:hAnsi="Times New Roman" w:cs="Times New Roman"/>
          <w:color w:val="000000" w:themeColor="text1"/>
          <w:sz w:val="28"/>
          <w:szCs w:val="28"/>
        </w:rPr>
      </w:pPr>
      <w:r w:rsidRPr="00082C9A">
        <w:rPr>
          <w:rFonts w:ascii="Times New Roman" w:eastAsiaTheme="minorEastAsia" w:hAnsi="Times New Roman" w:cs="Times New Roman"/>
          <w:color w:val="000000" w:themeColor="text1"/>
          <w:sz w:val="28"/>
          <w:szCs w:val="28"/>
        </w:rPr>
        <w:t xml:space="preserve">отсутствия между поставщиком (подрядчиком, исполнителем) </w:t>
      </w:r>
      <w:r w:rsidR="00AE1D3A" w:rsidRPr="00082C9A">
        <w:rPr>
          <w:rFonts w:ascii="Times New Roman" w:eastAsiaTheme="minorEastAsia" w:hAnsi="Times New Roman" w:cs="Times New Roman"/>
          <w:color w:val="000000" w:themeColor="text1"/>
          <w:sz w:val="28"/>
          <w:szCs w:val="28"/>
        </w:rPr>
        <w:br/>
      </w:r>
      <w:r w:rsidRPr="00082C9A">
        <w:rPr>
          <w:rFonts w:ascii="Times New Roman" w:eastAsiaTheme="minorEastAsia" w:hAnsi="Times New Roman" w:cs="Times New Roman"/>
          <w:color w:val="000000" w:themeColor="text1"/>
          <w:sz w:val="28"/>
          <w:szCs w:val="28"/>
        </w:rPr>
        <w:t>и избирательной комиссией конфликта интересов</w:t>
      </w:r>
      <w:r w:rsidR="005454CC" w:rsidRPr="00082C9A">
        <w:rPr>
          <w:rFonts w:ascii="Times New Roman" w:eastAsiaTheme="minorEastAsia" w:hAnsi="Times New Roman" w:cs="Times New Roman"/>
          <w:color w:val="000000" w:themeColor="text1"/>
          <w:sz w:val="28"/>
          <w:szCs w:val="28"/>
        </w:rPr>
        <w:t>.</w:t>
      </w:r>
      <w:r w:rsidRPr="00082C9A">
        <w:rPr>
          <w:rFonts w:ascii="Times New Roman" w:eastAsiaTheme="minorEastAsia" w:hAnsi="Times New Roman" w:cs="Times New Roman"/>
          <w:color w:val="000000" w:themeColor="text1"/>
          <w:sz w:val="28"/>
          <w:szCs w:val="28"/>
        </w:rPr>
        <w:t xml:space="preserve"> </w:t>
      </w:r>
    </w:p>
    <w:p w:rsidR="00710E02" w:rsidRPr="00082C9A" w:rsidRDefault="000719E8" w:rsidP="005454CC">
      <w:pPr>
        <w:spacing w:after="0"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Документом, подтверждающим соответствие поставщика (подрядчика, исполнителя), вышеуказанным требованиям может являться декларация поставщика (подрядчика, исполнителя</w:t>
      </w:r>
      <w:r w:rsidR="003D6A44">
        <w:rPr>
          <w:rFonts w:ascii="Times New Roman" w:hAnsi="Times New Roman" w:cs="Times New Roman"/>
          <w:sz w:val="28"/>
          <w:szCs w:val="28"/>
        </w:rPr>
        <w:t>)</w:t>
      </w:r>
      <w:r w:rsidRPr="00082C9A">
        <w:rPr>
          <w:rFonts w:ascii="Times New Roman" w:hAnsi="Times New Roman" w:cs="Times New Roman"/>
          <w:sz w:val="28"/>
          <w:szCs w:val="28"/>
        </w:rPr>
        <w:t>.</w:t>
      </w:r>
    </w:p>
    <w:p w:rsidR="00710E02" w:rsidRPr="00082C9A" w:rsidRDefault="005454CC" w:rsidP="00483EFB">
      <w:pPr>
        <w:pStyle w:val="ConsPlusTitle"/>
        <w:spacing w:before="200" w:after="120"/>
        <w:jc w:val="center"/>
        <w:outlineLvl w:val="1"/>
        <w:rPr>
          <w:rFonts w:ascii="Times New Roman" w:hAnsi="Times New Roman" w:cs="Times New Roman"/>
          <w:sz w:val="28"/>
          <w:szCs w:val="28"/>
        </w:rPr>
      </w:pPr>
      <w:bookmarkStart w:id="6" w:name="P160"/>
      <w:bookmarkEnd w:id="6"/>
      <w:r w:rsidRPr="00082C9A">
        <w:rPr>
          <w:rFonts w:ascii="Times New Roman" w:hAnsi="Times New Roman" w:cs="Times New Roman"/>
          <w:sz w:val="28"/>
          <w:szCs w:val="28"/>
        </w:rPr>
        <w:t>7</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КОНТРАКТ</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Контракт на осуществление закупок товаров, работ, услуг при подготовке и проведении выборов является основным документом, определяющим права </w:t>
      </w:r>
      <w:r w:rsidR="009F5C87" w:rsidRPr="00082C9A">
        <w:rPr>
          <w:rFonts w:ascii="Times New Roman" w:hAnsi="Times New Roman" w:cs="Times New Roman"/>
          <w:sz w:val="28"/>
          <w:szCs w:val="28"/>
        </w:rPr>
        <w:br/>
      </w:r>
      <w:r w:rsidRPr="00082C9A">
        <w:rPr>
          <w:rFonts w:ascii="Times New Roman" w:hAnsi="Times New Roman" w:cs="Times New Roman"/>
          <w:sz w:val="28"/>
          <w:szCs w:val="28"/>
        </w:rPr>
        <w:t xml:space="preserve">и обязанности сторон при осуществлении закупок товаров, работ, услуг. </w:t>
      </w:r>
      <w:r w:rsidR="009F5C87" w:rsidRPr="00082C9A">
        <w:rPr>
          <w:rFonts w:ascii="Times New Roman" w:hAnsi="Times New Roman" w:cs="Times New Roman"/>
          <w:sz w:val="28"/>
          <w:szCs w:val="28"/>
        </w:rPr>
        <w:br/>
      </w:r>
      <w:r w:rsidRPr="00082C9A">
        <w:rPr>
          <w:rFonts w:ascii="Times New Roman" w:hAnsi="Times New Roman" w:cs="Times New Roman"/>
          <w:sz w:val="28"/>
          <w:szCs w:val="28"/>
        </w:rPr>
        <w:t>Им регламентируются экономические, организационно-технические и другие взаимоотношения избирательных комиссий и поставщиков (подрядчиков, исполнителей).</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Содержание контракта должно соответствовать требованиям гражданского законодательства Российской Федерации.</w:t>
      </w:r>
    </w:p>
    <w:p w:rsidR="000719E8" w:rsidRPr="00082C9A" w:rsidRDefault="000719E8" w:rsidP="00E26E1E">
      <w:pPr>
        <w:pStyle w:val="ConsPlusNormal"/>
        <w:spacing w:line="360" w:lineRule="auto"/>
        <w:ind w:firstLine="709"/>
        <w:jc w:val="both"/>
        <w:rPr>
          <w:rFonts w:ascii="Times New Roman" w:hAnsi="Times New Roman" w:cs="Times New Roman"/>
          <w:color w:val="000000" w:themeColor="text1"/>
          <w:sz w:val="28"/>
          <w:szCs w:val="28"/>
        </w:rPr>
      </w:pPr>
      <w:r w:rsidRPr="00082C9A">
        <w:rPr>
          <w:rFonts w:ascii="Times New Roman" w:hAnsi="Times New Roman" w:cs="Times New Roman"/>
          <w:color w:val="000000" w:themeColor="text1"/>
          <w:sz w:val="28"/>
          <w:szCs w:val="28"/>
        </w:rPr>
        <w:lastRenderedPageBreak/>
        <w:t>Контракт заключается в простой письменной форме (</w:t>
      </w:r>
      <w:hyperlink r:id="rId17">
        <w:r w:rsidRPr="00082C9A">
          <w:rPr>
            <w:rFonts w:ascii="Times New Roman" w:hAnsi="Times New Roman" w:cs="Times New Roman"/>
            <w:color w:val="000000" w:themeColor="text1"/>
            <w:sz w:val="28"/>
            <w:szCs w:val="28"/>
          </w:rPr>
          <w:t>часть 1 статьи 161</w:t>
        </w:r>
      </w:hyperlink>
      <w:r w:rsidRPr="00082C9A">
        <w:rPr>
          <w:rFonts w:ascii="Times New Roman" w:hAnsi="Times New Roman" w:cs="Times New Roman"/>
          <w:color w:val="000000" w:themeColor="text1"/>
          <w:sz w:val="28"/>
          <w:szCs w:val="28"/>
        </w:rPr>
        <w:t xml:space="preserve"> Гражданского кодекса Российской Федерации).</w:t>
      </w:r>
      <w:r w:rsidR="00E12B3E" w:rsidRPr="00082C9A">
        <w:rPr>
          <w:rFonts w:ascii="Times New Roman" w:hAnsi="Times New Roman" w:cs="Times New Roman"/>
          <w:color w:val="000000" w:themeColor="text1"/>
          <w:sz w:val="28"/>
          <w:szCs w:val="28"/>
        </w:rPr>
        <w:t xml:space="preserve"> Допускается подписание контракта с использованием систем</w:t>
      </w:r>
      <w:r w:rsidR="00ED6067" w:rsidRPr="00082C9A">
        <w:rPr>
          <w:rFonts w:ascii="Times New Roman" w:hAnsi="Times New Roman" w:cs="Times New Roman"/>
          <w:color w:val="000000" w:themeColor="text1"/>
          <w:sz w:val="28"/>
          <w:szCs w:val="28"/>
        </w:rPr>
        <w:t xml:space="preserve"> электронного документооборота.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color w:val="000000" w:themeColor="text1"/>
          <w:sz w:val="28"/>
          <w:szCs w:val="28"/>
        </w:rPr>
        <w:t>Существенным условием контракта является условие о предмете контракта (</w:t>
      </w:r>
      <w:hyperlink r:id="rId18">
        <w:r w:rsidRPr="00082C9A">
          <w:rPr>
            <w:rFonts w:ascii="Times New Roman" w:hAnsi="Times New Roman" w:cs="Times New Roman"/>
            <w:color w:val="000000" w:themeColor="text1"/>
            <w:sz w:val="28"/>
            <w:szCs w:val="28"/>
          </w:rPr>
          <w:t>часть 1 статьи 432</w:t>
        </w:r>
      </w:hyperlink>
      <w:r w:rsidRPr="00082C9A">
        <w:rPr>
          <w:rFonts w:ascii="Times New Roman" w:hAnsi="Times New Roman" w:cs="Times New Roman"/>
          <w:color w:val="000000" w:themeColor="text1"/>
          <w:sz w:val="28"/>
          <w:szCs w:val="28"/>
        </w:rPr>
        <w:t xml:space="preserve"> Гражданского кодекса Российской Федерации). Предметом контракта являются поставка товара, выполнение работы, оказание услуги с обязательным указанием их наименований, количества (перечня), места и сроков поставки товара, объема и сроков выполнения работ (оказания услуг</w:t>
      </w:r>
      <w:r w:rsidRPr="00082C9A">
        <w:rPr>
          <w:rFonts w:ascii="Times New Roman" w:hAnsi="Times New Roman" w:cs="Times New Roman"/>
          <w:sz w:val="28"/>
          <w:szCs w:val="28"/>
        </w:rPr>
        <w:t>).</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контракте должны быть указаны:</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1)</w:t>
      </w:r>
      <w:r w:rsidR="004C46E7" w:rsidRPr="00082C9A">
        <w:rPr>
          <w:rFonts w:ascii="Times New Roman" w:hAnsi="Times New Roman" w:cs="Times New Roman"/>
          <w:sz w:val="28"/>
          <w:szCs w:val="28"/>
        </w:rPr>
        <w:tab/>
      </w:r>
      <w:r w:rsidRPr="00082C9A">
        <w:rPr>
          <w:rFonts w:ascii="Times New Roman" w:hAnsi="Times New Roman" w:cs="Times New Roman"/>
          <w:sz w:val="28"/>
          <w:szCs w:val="28"/>
        </w:rPr>
        <w:t xml:space="preserve">условие о том, что цена контракта является твердой и определяется </w:t>
      </w:r>
      <w:r w:rsidR="004C46E7" w:rsidRPr="00082C9A">
        <w:rPr>
          <w:rFonts w:ascii="Times New Roman" w:hAnsi="Times New Roman" w:cs="Times New Roman"/>
          <w:sz w:val="28"/>
          <w:szCs w:val="28"/>
        </w:rPr>
        <w:br/>
      </w:r>
      <w:r w:rsidRPr="00082C9A">
        <w:rPr>
          <w:rFonts w:ascii="Times New Roman" w:hAnsi="Times New Roman" w:cs="Times New Roman"/>
          <w:sz w:val="28"/>
          <w:szCs w:val="28"/>
        </w:rPr>
        <w:t>на весь срок его исполнения, включая дополнительные расходы поставщика (подрядчика, исполнителя), а также цена единицы товара, работы, услуги.</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контракте отражается, включает ли его цена НДС.</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Если цена контракта включает НДС, то целесообразно определить, какую ее часть составляет НДС.</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Если в соответствии с налоговым законодательством Российской Федерации поставщик (подрядчик, исполнитель) освобожден от уплаты НДС, это обстоятельство необходимо отразить в контракте;</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413F5B" w:rsidRPr="00082C9A">
        <w:rPr>
          <w:rFonts w:ascii="Times New Roman" w:hAnsi="Times New Roman" w:cs="Times New Roman"/>
          <w:sz w:val="28"/>
          <w:szCs w:val="28"/>
        </w:rPr>
        <w:tab/>
      </w:r>
      <w:r w:rsidRPr="00082C9A">
        <w:rPr>
          <w:rFonts w:ascii="Times New Roman" w:hAnsi="Times New Roman" w:cs="Times New Roman"/>
          <w:sz w:val="28"/>
          <w:szCs w:val="28"/>
        </w:rPr>
        <w:t>условие об ответственности избирательной комиссии и поставщика (подрядчика, исполнителя) за неисполнение или ненадлежащее исполнение обязательств по контракту:</w:t>
      </w:r>
    </w:p>
    <w:p w:rsidR="000719E8" w:rsidRPr="00082C9A" w:rsidRDefault="000719E8" w:rsidP="00E26E1E">
      <w:pPr>
        <w:pStyle w:val="-1"/>
        <w:spacing w:after="0"/>
        <w:ind w:firstLine="709"/>
        <w:rPr>
          <w:szCs w:val="28"/>
        </w:rPr>
      </w:pPr>
      <w:r w:rsidRPr="00082C9A">
        <w:rPr>
          <w:szCs w:val="28"/>
        </w:rPr>
        <w:t>за каждый факт неисполнения избирательной комиссией предусмотренных контрактом обязательств, за исключением просрочки исполнения обязательств, предусмотренных контрактом, в контракте устанавливается штраф, который поставщик (подрядчик, исполнитель) вправе потребовать уплатить, определяемый в следующем порядке:</w:t>
      </w:r>
    </w:p>
    <w:p w:rsidR="000719E8" w:rsidRPr="00082C9A" w:rsidRDefault="000719E8" w:rsidP="00E26E1E">
      <w:pPr>
        <w:pStyle w:val="-1"/>
        <w:spacing w:after="0"/>
        <w:ind w:firstLine="709"/>
        <w:rPr>
          <w:spacing w:val="-4"/>
          <w:szCs w:val="28"/>
        </w:rPr>
      </w:pPr>
      <w:r w:rsidRPr="00082C9A">
        <w:rPr>
          <w:spacing w:val="-4"/>
          <w:szCs w:val="28"/>
        </w:rPr>
        <w:t>1</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не превышает 3 000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(включительно);</w:t>
      </w:r>
    </w:p>
    <w:p w:rsidR="000719E8" w:rsidRPr="00082C9A" w:rsidRDefault="000719E8" w:rsidP="00E26E1E">
      <w:pPr>
        <w:pStyle w:val="-1"/>
        <w:spacing w:after="0"/>
        <w:ind w:firstLine="709"/>
        <w:rPr>
          <w:spacing w:val="-4"/>
          <w:szCs w:val="28"/>
        </w:rPr>
      </w:pPr>
      <w:r w:rsidRPr="00082C9A">
        <w:rPr>
          <w:spacing w:val="-4"/>
          <w:szCs w:val="28"/>
        </w:rPr>
        <w:t>5</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составляет от 3 000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w:t>
      </w:r>
      <w:r w:rsidR="003B7D26" w:rsidRPr="00082C9A">
        <w:rPr>
          <w:spacing w:val="-4"/>
          <w:szCs w:val="28"/>
        </w:rPr>
        <w:br/>
      </w:r>
      <w:r w:rsidRPr="00082C9A">
        <w:rPr>
          <w:spacing w:val="-4"/>
          <w:szCs w:val="28"/>
        </w:rPr>
        <w:t>до 50 000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(включительно);</w:t>
      </w:r>
    </w:p>
    <w:p w:rsidR="000719E8" w:rsidRPr="00082C9A" w:rsidRDefault="000719E8" w:rsidP="00E26E1E">
      <w:pPr>
        <w:pStyle w:val="-1"/>
        <w:spacing w:after="0"/>
        <w:ind w:firstLine="709"/>
        <w:rPr>
          <w:spacing w:val="-4"/>
          <w:szCs w:val="28"/>
        </w:rPr>
      </w:pPr>
      <w:r w:rsidRPr="00082C9A">
        <w:rPr>
          <w:spacing w:val="-4"/>
          <w:szCs w:val="28"/>
        </w:rPr>
        <w:lastRenderedPageBreak/>
        <w:t>10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составляет от 50 000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w:t>
      </w:r>
      <w:r w:rsidRPr="00082C9A">
        <w:rPr>
          <w:spacing w:val="-4"/>
          <w:szCs w:val="28"/>
        </w:rPr>
        <w:br/>
        <w:t>до 100 000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(включительно);</w:t>
      </w:r>
    </w:p>
    <w:p w:rsidR="000719E8" w:rsidRPr="00082C9A" w:rsidRDefault="000719E8" w:rsidP="00E26E1E">
      <w:pPr>
        <w:pStyle w:val="-1"/>
        <w:spacing w:after="0"/>
        <w:ind w:firstLine="709"/>
        <w:rPr>
          <w:spacing w:val="-4"/>
          <w:szCs w:val="28"/>
        </w:rPr>
      </w:pPr>
      <w:r w:rsidRPr="00082C9A">
        <w:rPr>
          <w:spacing w:val="-4"/>
          <w:szCs w:val="28"/>
        </w:rPr>
        <w:t>100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 если цена контракта превышает 100 000</w:t>
      </w:r>
      <w:r w:rsidR="00413F5B" w:rsidRPr="00082C9A">
        <w:rPr>
          <w:spacing w:val="-4"/>
          <w:szCs w:val="28"/>
        </w:rPr>
        <w:t> </w:t>
      </w:r>
      <w:r w:rsidRPr="00082C9A">
        <w:rPr>
          <w:spacing w:val="-4"/>
          <w:szCs w:val="28"/>
        </w:rPr>
        <w:t>000</w:t>
      </w:r>
      <w:r w:rsidR="00413F5B" w:rsidRPr="00082C9A">
        <w:rPr>
          <w:spacing w:val="-4"/>
          <w:szCs w:val="28"/>
        </w:rPr>
        <w:t>,00</w:t>
      </w:r>
      <w:r w:rsidRPr="00082C9A">
        <w:rPr>
          <w:spacing w:val="-4"/>
          <w:szCs w:val="28"/>
        </w:rPr>
        <w:t xml:space="preserve"> рублей.</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случае просрочки избирательной комиссией исполнения обязательств, предусмотренных контрактом, поставщик (подрядчик, исполнитель) вправе потребовать пеню. Пени начисляются за каждый день просрочки исполнения обязательства, предусмотренного контрактом, начиная со дня, следующего после дня истечения установленного контрактом срока исполнения обязательства. Пени устанавливаются контрактом в размере одной трехсотой действующей на дату уплаты пени ключевой ставки Центрального банка Российской Федерации от не уплаченной в срок суммы.</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Общая сумма начисленных штрафов и пеней за ненадлежащее исполнение избирательной комиссией обязательств, предусмотренных контрактом, не может превышать цену контракта.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контракте устанавливаются условия об ответственности поставщика (подрядчика, исполнителя):</w:t>
      </w:r>
    </w:p>
    <w:p w:rsidR="000719E8" w:rsidRPr="00082C9A" w:rsidRDefault="000719E8" w:rsidP="00E26E1E">
      <w:pPr>
        <w:pStyle w:val="-1"/>
        <w:spacing w:after="0"/>
        <w:ind w:firstLine="709"/>
        <w:rPr>
          <w:szCs w:val="28"/>
        </w:rPr>
      </w:pPr>
      <w:r w:rsidRPr="00082C9A">
        <w:rPr>
          <w:szCs w:val="28"/>
        </w:rPr>
        <w:t>за каждый факт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предусмотренных контрактом, устанавливается штраф, размер которого определяется как процент от цены контракта или, в случае если контрактом предусмотрены этапы исполнения контракта, как процент этапа исполнения контракта (далее – цена контракта (этапа) в следующем порядке:</w:t>
      </w:r>
    </w:p>
    <w:p w:rsidR="000719E8" w:rsidRPr="00082C9A" w:rsidRDefault="000719E8" w:rsidP="00E26E1E">
      <w:pPr>
        <w:pStyle w:val="-1"/>
        <w:spacing w:after="0"/>
        <w:ind w:firstLine="709"/>
        <w:rPr>
          <w:spacing w:val="-4"/>
          <w:szCs w:val="28"/>
        </w:rPr>
      </w:pPr>
      <w:r w:rsidRPr="00082C9A">
        <w:rPr>
          <w:spacing w:val="-4"/>
          <w:szCs w:val="28"/>
        </w:rPr>
        <w:t>10 процентов от цены контракта (этапа) в случае, если цена контракта (этапа) не превышает 3 000</w:t>
      </w:r>
      <w:r w:rsidR="00344D92" w:rsidRPr="00082C9A">
        <w:rPr>
          <w:spacing w:val="-4"/>
          <w:szCs w:val="28"/>
        </w:rPr>
        <w:t> 000,00 рублей</w:t>
      </w:r>
      <w:r w:rsidRPr="00082C9A">
        <w:rPr>
          <w:spacing w:val="-4"/>
          <w:szCs w:val="28"/>
        </w:rPr>
        <w:t>;</w:t>
      </w:r>
    </w:p>
    <w:p w:rsidR="000719E8" w:rsidRPr="00082C9A" w:rsidRDefault="000719E8" w:rsidP="00E26E1E">
      <w:pPr>
        <w:pStyle w:val="-1"/>
        <w:spacing w:after="0"/>
        <w:ind w:firstLine="709"/>
        <w:rPr>
          <w:spacing w:val="-4"/>
          <w:szCs w:val="28"/>
        </w:rPr>
      </w:pPr>
      <w:r w:rsidRPr="00082C9A">
        <w:rPr>
          <w:spacing w:val="-4"/>
          <w:szCs w:val="28"/>
        </w:rPr>
        <w:t>5 процентов от цены контракта (этапа) в случае, если цена контракта (этапа) составляет от 3 000</w:t>
      </w:r>
      <w:r w:rsidR="00344D92" w:rsidRPr="00082C9A">
        <w:rPr>
          <w:spacing w:val="-4"/>
          <w:szCs w:val="28"/>
        </w:rPr>
        <w:t> 000,00 рублей</w:t>
      </w:r>
      <w:r w:rsidRPr="00082C9A">
        <w:rPr>
          <w:spacing w:val="-4"/>
          <w:szCs w:val="28"/>
        </w:rPr>
        <w:t xml:space="preserve"> до 50 000</w:t>
      </w:r>
      <w:r w:rsidR="00344D92" w:rsidRPr="00082C9A">
        <w:rPr>
          <w:spacing w:val="-4"/>
          <w:szCs w:val="28"/>
        </w:rPr>
        <w:t> 000,00 рублей</w:t>
      </w:r>
      <w:r w:rsidRPr="00082C9A">
        <w:rPr>
          <w:spacing w:val="-4"/>
          <w:szCs w:val="28"/>
        </w:rPr>
        <w:t xml:space="preserve"> (включительно);</w:t>
      </w:r>
    </w:p>
    <w:p w:rsidR="000719E8" w:rsidRPr="00082C9A" w:rsidRDefault="000719E8" w:rsidP="00E26E1E">
      <w:pPr>
        <w:pStyle w:val="-1"/>
        <w:spacing w:after="0"/>
        <w:ind w:firstLine="709"/>
        <w:rPr>
          <w:spacing w:val="-4"/>
          <w:szCs w:val="28"/>
        </w:rPr>
      </w:pPr>
      <w:r w:rsidRPr="00082C9A">
        <w:rPr>
          <w:spacing w:val="-4"/>
          <w:szCs w:val="28"/>
        </w:rPr>
        <w:t>1 процент от цены контракта (этапа) в случае, если цена контракта (этапа) составляет от 50 000</w:t>
      </w:r>
      <w:r w:rsidR="00344D92" w:rsidRPr="00082C9A">
        <w:rPr>
          <w:spacing w:val="-4"/>
          <w:szCs w:val="28"/>
        </w:rPr>
        <w:t> 000,00 рублей</w:t>
      </w:r>
      <w:r w:rsidRPr="00082C9A">
        <w:rPr>
          <w:spacing w:val="-4"/>
          <w:szCs w:val="28"/>
        </w:rPr>
        <w:t xml:space="preserve"> до 100 000</w:t>
      </w:r>
      <w:r w:rsidR="00344D92" w:rsidRPr="00082C9A">
        <w:rPr>
          <w:spacing w:val="-4"/>
          <w:szCs w:val="28"/>
        </w:rPr>
        <w:t> 000,00 рублей</w:t>
      </w:r>
      <w:r w:rsidRPr="00082C9A">
        <w:rPr>
          <w:spacing w:val="-4"/>
          <w:szCs w:val="28"/>
        </w:rPr>
        <w:t xml:space="preserve"> (включительно);</w:t>
      </w:r>
    </w:p>
    <w:p w:rsidR="000719E8" w:rsidRPr="00082C9A" w:rsidRDefault="000719E8" w:rsidP="00E26E1E">
      <w:pPr>
        <w:pStyle w:val="-1"/>
        <w:spacing w:after="0"/>
        <w:ind w:firstLine="709"/>
        <w:rPr>
          <w:spacing w:val="-4"/>
          <w:szCs w:val="28"/>
        </w:rPr>
      </w:pPr>
      <w:r w:rsidRPr="00082C9A">
        <w:rPr>
          <w:spacing w:val="-4"/>
          <w:szCs w:val="28"/>
        </w:rPr>
        <w:lastRenderedPageBreak/>
        <w:t>0,5 процента от цены контракта (этапа) в случае, если цена контракта (этапа) превышает 100 000</w:t>
      </w:r>
      <w:r w:rsidR="00344D92" w:rsidRPr="00082C9A">
        <w:rPr>
          <w:spacing w:val="-4"/>
          <w:szCs w:val="28"/>
        </w:rPr>
        <w:t> 000,00 рублей</w:t>
      </w:r>
      <w:r w:rsidRPr="00082C9A">
        <w:rPr>
          <w:spacing w:val="-4"/>
          <w:szCs w:val="28"/>
        </w:rPr>
        <w:t>.</w:t>
      </w:r>
    </w:p>
    <w:p w:rsidR="000719E8" w:rsidRPr="00082C9A" w:rsidRDefault="000719E8" w:rsidP="00E26E1E">
      <w:pPr>
        <w:pStyle w:val="-1"/>
        <w:spacing w:after="0"/>
        <w:ind w:firstLine="709"/>
        <w:rPr>
          <w:szCs w:val="28"/>
        </w:rPr>
      </w:pPr>
      <w:r w:rsidRPr="00082C9A">
        <w:rPr>
          <w:szCs w:val="28"/>
        </w:rPr>
        <w:t>За каждый факт неисполнения или ненадлежащего исполнения поставщиком (подрядчиком, исполнителем) обязательств, предусмотренных контрактом, которые не имеют стоимостного выражения, размер штрафа устанавливается (при наличии в контракте таких обязательств) в сумме, определяемой в следующем порядке:</w:t>
      </w:r>
    </w:p>
    <w:p w:rsidR="000719E8" w:rsidRPr="00082C9A" w:rsidRDefault="000719E8" w:rsidP="00E26E1E">
      <w:pPr>
        <w:pStyle w:val="-1"/>
        <w:spacing w:after="0"/>
        <w:ind w:firstLine="709"/>
        <w:rPr>
          <w:szCs w:val="28"/>
        </w:rPr>
      </w:pPr>
      <w:r w:rsidRPr="00082C9A">
        <w:rPr>
          <w:spacing w:val="-4"/>
          <w:szCs w:val="28"/>
        </w:rPr>
        <w:t>1</w:t>
      </w:r>
      <w:r w:rsidR="00344D92" w:rsidRPr="00082C9A">
        <w:rPr>
          <w:spacing w:val="-4"/>
          <w:szCs w:val="28"/>
        </w:rPr>
        <w:t> 000,00 рублей</w:t>
      </w:r>
      <w:r w:rsidRPr="00082C9A">
        <w:rPr>
          <w:spacing w:val="-4"/>
          <w:szCs w:val="28"/>
        </w:rPr>
        <w:t>, если цена контракта не превышает 3 000</w:t>
      </w:r>
      <w:r w:rsidR="00344D92" w:rsidRPr="00082C9A">
        <w:rPr>
          <w:spacing w:val="-4"/>
          <w:szCs w:val="28"/>
        </w:rPr>
        <w:t> 000,00 рублей</w:t>
      </w:r>
      <w:r w:rsidRPr="00082C9A">
        <w:rPr>
          <w:spacing w:val="-4"/>
          <w:szCs w:val="28"/>
        </w:rPr>
        <w:t xml:space="preserve"> </w:t>
      </w:r>
      <w:r w:rsidRPr="00082C9A">
        <w:rPr>
          <w:szCs w:val="28"/>
        </w:rPr>
        <w:t>(включительно);</w:t>
      </w:r>
    </w:p>
    <w:p w:rsidR="000719E8" w:rsidRPr="00082C9A" w:rsidRDefault="000719E8" w:rsidP="00E26E1E">
      <w:pPr>
        <w:pStyle w:val="-1"/>
        <w:spacing w:after="0"/>
        <w:ind w:firstLine="709"/>
        <w:rPr>
          <w:spacing w:val="-4"/>
          <w:szCs w:val="28"/>
        </w:rPr>
      </w:pPr>
      <w:r w:rsidRPr="00082C9A">
        <w:rPr>
          <w:spacing w:val="-4"/>
          <w:szCs w:val="28"/>
        </w:rPr>
        <w:t>5</w:t>
      </w:r>
      <w:r w:rsidR="00344D92" w:rsidRPr="00082C9A">
        <w:rPr>
          <w:spacing w:val="-4"/>
          <w:szCs w:val="28"/>
        </w:rPr>
        <w:t> 000,00 рублей</w:t>
      </w:r>
      <w:r w:rsidRPr="00082C9A">
        <w:rPr>
          <w:spacing w:val="-4"/>
          <w:szCs w:val="28"/>
        </w:rPr>
        <w:t>, если цена контракта составляет от 3 000 </w:t>
      </w:r>
      <w:r w:rsidR="00344D92" w:rsidRPr="00082C9A">
        <w:rPr>
          <w:spacing w:val="-4"/>
          <w:szCs w:val="28"/>
        </w:rPr>
        <w:t>000,00 рублей</w:t>
      </w:r>
      <w:r w:rsidRPr="00082C9A">
        <w:rPr>
          <w:spacing w:val="-4"/>
          <w:szCs w:val="28"/>
        </w:rPr>
        <w:t xml:space="preserve"> </w:t>
      </w:r>
      <w:r w:rsidRPr="00082C9A">
        <w:rPr>
          <w:spacing w:val="-4"/>
          <w:szCs w:val="28"/>
        </w:rPr>
        <w:br/>
        <w:t>до 50 000 </w:t>
      </w:r>
      <w:r w:rsidR="00344D92" w:rsidRPr="00082C9A">
        <w:rPr>
          <w:spacing w:val="-4"/>
          <w:szCs w:val="28"/>
        </w:rPr>
        <w:t>000,00 рублей</w:t>
      </w:r>
      <w:r w:rsidRPr="00082C9A">
        <w:rPr>
          <w:spacing w:val="-4"/>
          <w:szCs w:val="28"/>
        </w:rPr>
        <w:t xml:space="preserve"> (включительно);</w:t>
      </w:r>
    </w:p>
    <w:p w:rsidR="000719E8" w:rsidRPr="00082C9A" w:rsidRDefault="000719E8" w:rsidP="00E26E1E">
      <w:pPr>
        <w:pStyle w:val="-1"/>
        <w:spacing w:after="0"/>
        <w:ind w:firstLine="709"/>
        <w:rPr>
          <w:spacing w:val="-4"/>
          <w:szCs w:val="28"/>
        </w:rPr>
      </w:pPr>
      <w:r w:rsidRPr="00082C9A">
        <w:rPr>
          <w:spacing w:val="-4"/>
          <w:szCs w:val="28"/>
        </w:rPr>
        <w:t>10 </w:t>
      </w:r>
      <w:r w:rsidR="00344D92" w:rsidRPr="00082C9A">
        <w:rPr>
          <w:spacing w:val="-4"/>
          <w:szCs w:val="28"/>
        </w:rPr>
        <w:t>000,00 рублей</w:t>
      </w:r>
      <w:r w:rsidRPr="00082C9A">
        <w:rPr>
          <w:spacing w:val="-4"/>
          <w:szCs w:val="28"/>
        </w:rPr>
        <w:t>, если цена контракта составляет от 50 000 </w:t>
      </w:r>
      <w:r w:rsidR="00344D92" w:rsidRPr="00082C9A">
        <w:rPr>
          <w:spacing w:val="-4"/>
          <w:szCs w:val="28"/>
        </w:rPr>
        <w:t>000,00 рублей</w:t>
      </w:r>
      <w:r w:rsidRPr="00082C9A">
        <w:rPr>
          <w:spacing w:val="-4"/>
          <w:szCs w:val="28"/>
        </w:rPr>
        <w:t xml:space="preserve"> </w:t>
      </w:r>
      <w:r w:rsidRPr="00082C9A">
        <w:rPr>
          <w:spacing w:val="-4"/>
          <w:szCs w:val="28"/>
        </w:rPr>
        <w:br/>
        <w:t>до 100 000 </w:t>
      </w:r>
      <w:r w:rsidR="00344D92" w:rsidRPr="00082C9A">
        <w:rPr>
          <w:spacing w:val="-4"/>
          <w:szCs w:val="28"/>
        </w:rPr>
        <w:t>000,00 рублей</w:t>
      </w:r>
      <w:r w:rsidRPr="00082C9A">
        <w:rPr>
          <w:spacing w:val="-4"/>
          <w:szCs w:val="28"/>
        </w:rPr>
        <w:t xml:space="preserve"> (включительно);</w:t>
      </w:r>
    </w:p>
    <w:p w:rsidR="000719E8" w:rsidRPr="00082C9A" w:rsidRDefault="000719E8" w:rsidP="00E26E1E">
      <w:pPr>
        <w:pStyle w:val="-1"/>
        <w:spacing w:after="0"/>
        <w:ind w:firstLine="709"/>
        <w:rPr>
          <w:spacing w:val="-4"/>
          <w:szCs w:val="28"/>
        </w:rPr>
      </w:pPr>
      <w:r w:rsidRPr="00082C9A">
        <w:rPr>
          <w:spacing w:val="-4"/>
          <w:szCs w:val="28"/>
        </w:rPr>
        <w:t>100 </w:t>
      </w:r>
      <w:r w:rsidR="00344D92" w:rsidRPr="00082C9A">
        <w:rPr>
          <w:spacing w:val="-4"/>
          <w:szCs w:val="28"/>
        </w:rPr>
        <w:t>000,00 рублей</w:t>
      </w:r>
      <w:r w:rsidRPr="00082C9A">
        <w:rPr>
          <w:spacing w:val="-4"/>
          <w:szCs w:val="28"/>
        </w:rPr>
        <w:t>, если цена контракта превышает 100 000 </w:t>
      </w:r>
      <w:r w:rsidR="00344D92" w:rsidRPr="00082C9A">
        <w:rPr>
          <w:spacing w:val="-4"/>
          <w:szCs w:val="28"/>
        </w:rPr>
        <w:t>000,00 рублей</w:t>
      </w:r>
      <w:r w:rsidRPr="00082C9A">
        <w:rPr>
          <w:spacing w:val="-4"/>
          <w:szCs w:val="28"/>
        </w:rPr>
        <w:t>.</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В случае просрочки исполнения поставщиком (подрядчиком, исполнителем) обязательства, предусмотренного контрактом, начисляются пени за каждый день просрочки в размере одной трехсотой действующей </w:t>
      </w:r>
      <w:r w:rsidR="0098723D" w:rsidRPr="00082C9A">
        <w:rPr>
          <w:rFonts w:ascii="Times New Roman" w:hAnsi="Times New Roman" w:cs="Times New Roman"/>
          <w:sz w:val="28"/>
          <w:szCs w:val="28"/>
        </w:rPr>
        <w:br/>
      </w:r>
      <w:r w:rsidRPr="00082C9A">
        <w:rPr>
          <w:rFonts w:ascii="Times New Roman" w:hAnsi="Times New Roman" w:cs="Times New Roman"/>
          <w:sz w:val="28"/>
          <w:szCs w:val="28"/>
        </w:rPr>
        <w:t>на дату уплаты пеней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контрактом и фактически исполненных поставщиком (подрядчиком, исполнителем).</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Общая сумма начисленных штрафов и пеней за неисполнение </w:t>
      </w:r>
      <w:r w:rsidR="00995A7A" w:rsidRPr="00082C9A">
        <w:rPr>
          <w:rFonts w:ascii="Times New Roman" w:hAnsi="Times New Roman" w:cs="Times New Roman"/>
          <w:sz w:val="28"/>
          <w:szCs w:val="28"/>
        </w:rPr>
        <w:br/>
      </w:r>
      <w:r w:rsidRPr="00082C9A">
        <w:rPr>
          <w:rFonts w:ascii="Times New Roman" w:hAnsi="Times New Roman" w:cs="Times New Roman"/>
          <w:sz w:val="28"/>
          <w:szCs w:val="28"/>
        </w:rPr>
        <w:t xml:space="preserve">или ненадлежащее исполнение поставщиком (подрядчиком, исполнителем) обязательств, предусмотренных контрактом, не может превышать </w:t>
      </w:r>
      <w:r w:rsidR="00995A7A" w:rsidRPr="00082C9A">
        <w:rPr>
          <w:rFonts w:ascii="Times New Roman" w:hAnsi="Times New Roman" w:cs="Times New Roman"/>
          <w:sz w:val="28"/>
          <w:szCs w:val="28"/>
        </w:rPr>
        <w:br/>
      </w:r>
      <w:r w:rsidRPr="00082C9A">
        <w:rPr>
          <w:rFonts w:ascii="Times New Roman" w:hAnsi="Times New Roman" w:cs="Times New Roman"/>
          <w:sz w:val="28"/>
          <w:szCs w:val="28"/>
        </w:rPr>
        <w:t>цену контракта.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3)</w:t>
      </w:r>
      <w:r w:rsidR="0098723D" w:rsidRPr="00082C9A">
        <w:rPr>
          <w:rFonts w:ascii="Times New Roman" w:hAnsi="Times New Roman" w:cs="Times New Roman"/>
          <w:sz w:val="28"/>
          <w:szCs w:val="28"/>
        </w:rPr>
        <w:tab/>
      </w:r>
      <w:r w:rsidRPr="00082C9A">
        <w:rPr>
          <w:rFonts w:ascii="Times New Roman" w:hAnsi="Times New Roman" w:cs="Times New Roman"/>
          <w:sz w:val="28"/>
          <w:szCs w:val="28"/>
        </w:rPr>
        <w:t>условие о порядке и сроках оплаты товаров, работ, услуг.</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В контракте необходимо указать, в какой форме будет осуществляться оплата (безналичный расчет), срок и порядок оплаты поставленного товара (выполненной работы, оказанной услуги), момент исполнения избирательной комиссией обязанности по оплате, предусматривается ли выплата аванса, его размер и порядок выплаты.</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случае поставки товара (выполнения работы, оказания услуги) поэтапно возможно установить условие о поэтапной оплате контракта;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4)</w:t>
      </w:r>
      <w:r w:rsidR="00B85BD5" w:rsidRPr="00082C9A">
        <w:rPr>
          <w:rFonts w:ascii="Times New Roman" w:hAnsi="Times New Roman" w:cs="Times New Roman"/>
          <w:sz w:val="28"/>
          <w:szCs w:val="28"/>
        </w:rPr>
        <w:tab/>
      </w:r>
      <w:r w:rsidRPr="00082C9A">
        <w:rPr>
          <w:rFonts w:ascii="Times New Roman" w:hAnsi="Times New Roman" w:cs="Times New Roman"/>
          <w:sz w:val="28"/>
          <w:szCs w:val="28"/>
        </w:rPr>
        <w:t>условие о порядке и сроках приемки избирательной комиссией товаров, работ, услуг в части соответствия их количества, качества, комплектности, объема требованиям, установленным контрактом, о порядке и сроках оформления результатов такой приемки. Эти результаты оформляются товарными накладными</w:t>
      </w:r>
      <w:r w:rsidR="00B85BD5" w:rsidRPr="00082C9A">
        <w:rPr>
          <w:rFonts w:ascii="Times New Roman" w:hAnsi="Times New Roman" w:cs="Times New Roman"/>
          <w:sz w:val="28"/>
          <w:szCs w:val="28"/>
        </w:rPr>
        <w:t xml:space="preserve"> (или универсальными передаточными документами)</w:t>
      </w:r>
      <w:r w:rsidRPr="00082C9A">
        <w:rPr>
          <w:rFonts w:ascii="Times New Roman" w:hAnsi="Times New Roman" w:cs="Times New Roman"/>
          <w:sz w:val="28"/>
          <w:szCs w:val="28"/>
        </w:rPr>
        <w:t xml:space="preserve"> (при поставке товара), актами сдачи-приемки поставленного товара (выполненных работ, оказанных услуг) и иными документами, подтверждающими исполнение контракта;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5)</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условия расторжения контракта.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Контракт может быть расторгнут по соглашению сторон, в судебном порядке, а также в одностороннем порядке в следующих случаях:</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а)</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поставки товара, выполнения работы, оказания услуги ненадлежащего качества с недостатками, которые не могут быть устранены в приемлемые для избирательной комиссии сроки;</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б)</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неоднократного (от двух раз) нарушения поставщиком (подрядчиком (исполнителем) сроков поставки товаров, выполнения работ, оказания услуг, предусмотренных контрактом.</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Изменение существенных условий контракта при его исполнении </w:t>
      </w:r>
      <w:r w:rsidR="00BF30A7" w:rsidRPr="00082C9A">
        <w:rPr>
          <w:rFonts w:ascii="Times New Roman" w:hAnsi="Times New Roman" w:cs="Times New Roman"/>
          <w:sz w:val="28"/>
          <w:szCs w:val="28"/>
        </w:rPr>
        <w:br/>
      </w:r>
      <w:r w:rsidRPr="00082C9A">
        <w:rPr>
          <w:rFonts w:ascii="Times New Roman" w:hAnsi="Times New Roman" w:cs="Times New Roman"/>
          <w:sz w:val="28"/>
          <w:szCs w:val="28"/>
        </w:rPr>
        <w:t xml:space="preserve">не допускается, за исключением их изменения по соглашению сторон </w:t>
      </w:r>
      <w:r w:rsidR="00BF30A7" w:rsidRPr="00082C9A">
        <w:rPr>
          <w:rFonts w:ascii="Times New Roman" w:hAnsi="Times New Roman" w:cs="Times New Roman"/>
          <w:sz w:val="28"/>
          <w:szCs w:val="28"/>
        </w:rPr>
        <w:br/>
      </w:r>
      <w:r w:rsidRPr="00082C9A">
        <w:rPr>
          <w:rFonts w:ascii="Times New Roman" w:hAnsi="Times New Roman" w:cs="Times New Roman"/>
          <w:sz w:val="28"/>
          <w:szCs w:val="28"/>
        </w:rPr>
        <w:t>в следующих случаях:</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а)</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 xml:space="preserve">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w:t>
      </w:r>
      <w:r w:rsidRPr="00082C9A">
        <w:rPr>
          <w:rFonts w:ascii="Times New Roman" w:hAnsi="Times New Roman" w:cs="Times New Roman"/>
          <w:sz w:val="28"/>
          <w:szCs w:val="28"/>
        </w:rPr>
        <w:lastRenderedPageBreak/>
        <w:t>условий контракта;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б)</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 xml:space="preserve">если по предложению избирательной комиссии увеличиваются предусмотренные контрактом количество товара, объем работы или </w:t>
      </w:r>
      <w:proofErr w:type="gramStart"/>
      <w:r w:rsidRPr="00082C9A">
        <w:rPr>
          <w:rFonts w:ascii="Times New Roman" w:hAnsi="Times New Roman" w:cs="Times New Roman"/>
          <w:sz w:val="28"/>
          <w:szCs w:val="28"/>
        </w:rPr>
        <w:t>услуги</w:t>
      </w:r>
      <w:proofErr w:type="gramEnd"/>
      <w:r w:rsidRPr="00082C9A">
        <w:rPr>
          <w:rFonts w:ascii="Times New Roman" w:hAnsi="Times New Roman" w:cs="Times New Roman"/>
          <w:sz w:val="28"/>
          <w:szCs w:val="28"/>
        </w:rPr>
        <w:t xml:space="preserve"> или уменьшаются предусмотренные контрактом количество поставляемого товара, объем выполняемой работы или оказываемой услуги.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при изменении в соответствии с законодательством Российской Федерации регулируемых цен (тарифов) на товары, работы, услуги;</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г)</w:t>
      </w:r>
      <w:r w:rsidR="00BF30A7" w:rsidRPr="00082C9A">
        <w:rPr>
          <w:rFonts w:ascii="Times New Roman" w:hAnsi="Times New Roman" w:cs="Times New Roman"/>
          <w:sz w:val="28"/>
          <w:szCs w:val="28"/>
        </w:rPr>
        <w:tab/>
      </w:r>
      <w:r w:rsidRPr="00082C9A">
        <w:rPr>
          <w:rFonts w:ascii="Times New Roman" w:hAnsi="Times New Roman" w:cs="Times New Roman"/>
          <w:sz w:val="28"/>
          <w:szCs w:val="28"/>
        </w:rPr>
        <w:t>при уменьшении ранее доведенных до избирательной комиссии как получателя бюджетных средств лимитов бюджетных обязательств. При этом избирательные комиссии в ходе исполнения контракта обеспечивают согласование новых условий контракта, в том числе цены и (или) сроков исполнения контракта и (или) количества товаров, объема работ или услуг, предусмотренных контрактом;</w:t>
      </w:r>
    </w:p>
    <w:p w:rsidR="000719E8" w:rsidRPr="00082C9A" w:rsidRDefault="000719E8" w:rsidP="00E26E1E">
      <w:pPr>
        <w:pStyle w:val="-1"/>
        <w:spacing w:after="0"/>
        <w:ind w:firstLine="709"/>
        <w:rPr>
          <w:szCs w:val="28"/>
        </w:rPr>
      </w:pPr>
      <w:r w:rsidRPr="00082C9A">
        <w:rPr>
          <w:szCs w:val="28"/>
        </w:rPr>
        <w:t>е)</w:t>
      </w:r>
      <w:r w:rsidR="00BF30A7" w:rsidRPr="00082C9A">
        <w:rPr>
          <w:szCs w:val="28"/>
        </w:rPr>
        <w:tab/>
      </w:r>
      <w:r w:rsidRPr="00082C9A">
        <w:rPr>
          <w:szCs w:val="28"/>
        </w:rPr>
        <w:t xml:space="preserve">при наличии обстоятельств непреодолимой силы, а именно чрезвычайных и непредотвратимых при данных условиях обстоятельств: стихийных природных явлений (землетрясения, наводнения, пожары и т.д.), действий объективных внешних факторов (военные действия, неблагоприятная эпидемиологическая обстановка, акты органов государственной власти </w:t>
      </w:r>
      <w:r w:rsidR="00BF30A7" w:rsidRPr="00082C9A">
        <w:rPr>
          <w:szCs w:val="28"/>
        </w:rPr>
        <w:br/>
      </w:r>
      <w:r w:rsidRPr="00082C9A">
        <w:rPr>
          <w:szCs w:val="28"/>
        </w:rPr>
        <w:t>и управления и т.п.), а также других чрезвычайных обстоятельств, подтвержденных в установленном законодательством порядке, препятствующих надлежащему исполнению обязательств по контракту;</w:t>
      </w:r>
    </w:p>
    <w:p w:rsidR="000719E8" w:rsidRPr="00082C9A" w:rsidRDefault="000719E8" w:rsidP="00E26E1E">
      <w:pPr>
        <w:pStyle w:val="-1"/>
        <w:spacing w:after="0"/>
        <w:ind w:firstLine="709"/>
        <w:rPr>
          <w:szCs w:val="28"/>
        </w:rPr>
      </w:pPr>
      <w:r w:rsidRPr="00082C9A">
        <w:rPr>
          <w:szCs w:val="28"/>
        </w:rPr>
        <w:t>ж)</w:t>
      </w:r>
      <w:r w:rsidR="00BF30A7" w:rsidRPr="00082C9A">
        <w:rPr>
          <w:szCs w:val="28"/>
        </w:rPr>
        <w:tab/>
      </w:r>
      <w:r w:rsidRPr="00082C9A">
        <w:rPr>
          <w:szCs w:val="28"/>
        </w:rPr>
        <w:t>в иных случаях, предусмотренных законодательством Российской Федерации.</w:t>
      </w:r>
    </w:p>
    <w:p w:rsidR="000719E8" w:rsidRPr="00082C9A" w:rsidRDefault="005454CC" w:rsidP="0035347A">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lastRenderedPageBreak/>
        <w:t>8</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ДОГОВОР</w:t>
      </w:r>
    </w:p>
    <w:p w:rsidR="00710E02" w:rsidRPr="00082C9A" w:rsidRDefault="00710E02" w:rsidP="00710E02">
      <w:pPr>
        <w:pStyle w:val="ConsPlusTitle"/>
        <w:jc w:val="center"/>
        <w:outlineLvl w:val="1"/>
        <w:rPr>
          <w:rFonts w:ascii="Times New Roman" w:hAnsi="Times New Roman" w:cs="Times New Roman"/>
          <w:sz w:val="28"/>
          <w:szCs w:val="28"/>
        </w:rPr>
      </w:pP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Договор на выполнение работ (оказание услуг) заключается избирательной комиссией с гражданином (далее </w:t>
      </w:r>
      <w:r w:rsidR="00835651" w:rsidRPr="00082C9A">
        <w:rPr>
          <w:rFonts w:ascii="Times New Roman" w:hAnsi="Times New Roman" w:cs="Times New Roman"/>
          <w:sz w:val="28"/>
          <w:szCs w:val="28"/>
        </w:rPr>
        <w:t>–</w:t>
      </w:r>
      <w:r w:rsidRPr="00082C9A">
        <w:rPr>
          <w:rFonts w:ascii="Times New Roman" w:hAnsi="Times New Roman" w:cs="Times New Roman"/>
          <w:sz w:val="28"/>
          <w:szCs w:val="28"/>
        </w:rPr>
        <w:t xml:space="preserve"> исполнитель) в целях выполнения работ (оказания услуг), связанных с подготовкой и проведением выборов, а также обеспечением полномочий комиссий в период подготовки и проведения выборов, и является основным документом, определяющим права </w:t>
      </w:r>
      <w:r w:rsidR="00835651" w:rsidRPr="00082C9A">
        <w:rPr>
          <w:rFonts w:ascii="Times New Roman" w:hAnsi="Times New Roman" w:cs="Times New Roman"/>
          <w:sz w:val="28"/>
          <w:szCs w:val="28"/>
        </w:rPr>
        <w:br/>
      </w:r>
      <w:r w:rsidRPr="00082C9A">
        <w:rPr>
          <w:rFonts w:ascii="Times New Roman" w:hAnsi="Times New Roman" w:cs="Times New Roman"/>
          <w:sz w:val="28"/>
          <w:szCs w:val="28"/>
        </w:rPr>
        <w:t>и обязанности сторон при выполнении работ (оказании услуг).</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Договор заключается в простой письменной форме. Содержание договора должно соответствовать требованиям гражданского законодательства Российской Федерации и включать следующие разделы:</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1.</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Предмет договора.</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Предметом дого</w:t>
      </w:r>
      <w:r w:rsidR="00DF3DFC" w:rsidRPr="00082C9A">
        <w:rPr>
          <w:rFonts w:ascii="Times New Roman" w:hAnsi="Times New Roman" w:cs="Times New Roman"/>
          <w:sz w:val="28"/>
          <w:szCs w:val="28"/>
        </w:rPr>
        <w:t>вора являются выполнение работ</w:t>
      </w:r>
      <w:r w:rsidR="00C83380">
        <w:rPr>
          <w:rFonts w:ascii="Times New Roman" w:hAnsi="Times New Roman" w:cs="Times New Roman"/>
          <w:sz w:val="28"/>
          <w:szCs w:val="28"/>
        </w:rPr>
        <w:t xml:space="preserve"> </w:t>
      </w:r>
      <w:r w:rsidR="00DF3DFC" w:rsidRPr="00082C9A">
        <w:rPr>
          <w:rFonts w:ascii="Times New Roman" w:hAnsi="Times New Roman" w:cs="Times New Roman"/>
          <w:sz w:val="28"/>
          <w:szCs w:val="28"/>
        </w:rPr>
        <w:t>(</w:t>
      </w:r>
      <w:r w:rsidRPr="00082C9A">
        <w:rPr>
          <w:rFonts w:ascii="Times New Roman" w:hAnsi="Times New Roman" w:cs="Times New Roman"/>
          <w:sz w:val="28"/>
          <w:szCs w:val="28"/>
        </w:rPr>
        <w:t>оказание услуг</w:t>
      </w:r>
      <w:r w:rsidR="00DF3DFC" w:rsidRPr="00082C9A">
        <w:rPr>
          <w:rFonts w:ascii="Times New Roman" w:hAnsi="Times New Roman" w:cs="Times New Roman"/>
          <w:sz w:val="28"/>
          <w:szCs w:val="28"/>
        </w:rPr>
        <w:t>)</w:t>
      </w:r>
      <w:r w:rsidRPr="00082C9A">
        <w:rPr>
          <w:rFonts w:ascii="Times New Roman" w:hAnsi="Times New Roman" w:cs="Times New Roman"/>
          <w:sz w:val="28"/>
          <w:szCs w:val="28"/>
        </w:rPr>
        <w:t xml:space="preserve"> связанных с подготовкой и проведением выборов, а также обеспечением полномочий избирательных комиссий в период подготовки и проведения выборов.</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предмет договора должен быть включен перечень конкретных работ (услуг), при этом может быть указан либо объем выполнения (оказания) таких работ (услуг), либо график выполнения работ (оказания услуг).</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В предмете договора может быть предусмотрена обязанность выезда исполнителя за пределы населенного пункта, на территории которого расположена избирательная комиссия, для выполнения условий договора </w:t>
      </w:r>
      <w:r w:rsidR="00DF3DFC" w:rsidRPr="00082C9A">
        <w:rPr>
          <w:rFonts w:ascii="Times New Roman" w:hAnsi="Times New Roman" w:cs="Times New Roman"/>
          <w:sz w:val="28"/>
          <w:szCs w:val="28"/>
        </w:rPr>
        <w:br/>
      </w:r>
      <w:r w:rsidRPr="00082C9A">
        <w:rPr>
          <w:rFonts w:ascii="Times New Roman" w:hAnsi="Times New Roman" w:cs="Times New Roman"/>
          <w:sz w:val="28"/>
          <w:szCs w:val="28"/>
        </w:rPr>
        <w:t>(для прохождения обучения, сдачи отчетности и др.).</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2.</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Цена договора, порядок и сроки расчетов.</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Цена договора должна быть твердой и, в случае необходимости выезда исполнителя для выполнения условий договора за пределы населенного пункта, на территории которого расположена избирательная комиссия, включать расходы на проезд, проживание.</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В случае указания в предмете договора объема выполненных работ (оказанных услуг) цена договора должна содержать стоимость единицы работы </w:t>
      </w:r>
      <w:r w:rsidRPr="00082C9A">
        <w:rPr>
          <w:rFonts w:ascii="Times New Roman" w:hAnsi="Times New Roman" w:cs="Times New Roman"/>
          <w:sz w:val="28"/>
          <w:szCs w:val="28"/>
        </w:rPr>
        <w:lastRenderedPageBreak/>
        <w:t xml:space="preserve">(услуги), а в случае указания графика выполнения работ (оказания услуг) </w:t>
      </w:r>
      <w:r w:rsidR="00DF3DFC" w:rsidRPr="00082C9A">
        <w:rPr>
          <w:rFonts w:ascii="Times New Roman" w:hAnsi="Times New Roman" w:cs="Times New Roman"/>
          <w:sz w:val="28"/>
          <w:szCs w:val="28"/>
        </w:rPr>
        <w:t>–</w:t>
      </w:r>
      <w:r w:rsidRPr="00082C9A">
        <w:rPr>
          <w:rFonts w:ascii="Times New Roman" w:hAnsi="Times New Roman" w:cs="Times New Roman"/>
          <w:sz w:val="28"/>
          <w:szCs w:val="28"/>
        </w:rPr>
        <w:t xml:space="preserve"> стоимость часа выполнения (оказания) таких работ (услуг).</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договоре предусматривается форма расчета (наличный или безналичный расчет), срок и порядок оплаты фактически выполненных работ (оказанных услуг), момент исполнения избирательной комиссией обязанности по оплате, предусматривается ли выплата аванса, его размер и порядок выпл</w:t>
      </w:r>
      <w:r w:rsidR="001D2554" w:rsidRPr="00082C9A">
        <w:rPr>
          <w:rFonts w:ascii="Times New Roman" w:hAnsi="Times New Roman" w:cs="Times New Roman"/>
          <w:sz w:val="28"/>
          <w:szCs w:val="28"/>
        </w:rPr>
        <w:t>аты. В случае выполнения работ (</w:t>
      </w:r>
      <w:r w:rsidRPr="00082C9A">
        <w:rPr>
          <w:rFonts w:ascii="Times New Roman" w:hAnsi="Times New Roman" w:cs="Times New Roman"/>
          <w:sz w:val="28"/>
          <w:szCs w:val="28"/>
        </w:rPr>
        <w:t>оказания услуг</w:t>
      </w:r>
      <w:r w:rsidR="001D2554" w:rsidRPr="00082C9A">
        <w:rPr>
          <w:rFonts w:ascii="Times New Roman" w:hAnsi="Times New Roman" w:cs="Times New Roman"/>
          <w:sz w:val="28"/>
          <w:szCs w:val="28"/>
        </w:rPr>
        <w:t>)</w:t>
      </w:r>
      <w:r w:rsidRPr="00082C9A">
        <w:rPr>
          <w:rFonts w:ascii="Times New Roman" w:hAnsi="Times New Roman" w:cs="Times New Roman"/>
          <w:sz w:val="28"/>
          <w:szCs w:val="28"/>
        </w:rPr>
        <w:t xml:space="preserve"> поэтапно в договоре возможно предусмотреть условие о поэтапной оплате.</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3.</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Права и обязанности сторон.</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Права и обязанности сторон устанавливаются исходя из предмета договора. В договоре может предусматриваться право избирательной комиссии контролировать ход и качество выполнения работ (оказания услуг), право исполнителя досрочно выполнить работы (оказать услуги), обязанность избирательной комиссии принять и оплатить досрочно выполненные работы (оказанные услуги).</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4.</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Порядок сдачи-приемки выполненных работ (оказанных услуг).</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Завершение выполнения работ (оказания услуг) оформляется актом выполненных работ (оказанных услуг). В акте выполненных работ (оказанных услуг) указываются сроки выполнения работ (оказания услуг), фактический объем (перечень) выполненных работ (оказанных услуг) (в случае, если договором предусмотрен объем (перечень) выполнения работ (оказания услуг) или информация о фактическом времени выполнения работ (оказания услуг) </w:t>
      </w:r>
      <w:r w:rsidR="001D2554" w:rsidRPr="00082C9A">
        <w:rPr>
          <w:rFonts w:ascii="Times New Roman" w:hAnsi="Times New Roman" w:cs="Times New Roman"/>
          <w:sz w:val="28"/>
          <w:szCs w:val="28"/>
        </w:rPr>
        <w:br/>
      </w:r>
      <w:r w:rsidRPr="00082C9A">
        <w:rPr>
          <w:rFonts w:ascii="Times New Roman" w:hAnsi="Times New Roman" w:cs="Times New Roman"/>
          <w:sz w:val="28"/>
          <w:szCs w:val="28"/>
        </w:rPr>
        <w:t>(в случае, если договором предусмотрен график выполнения работ (оказания услуг).</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Подписанный сторонами акт выполненных работ (оказанных услуг) является основанием для оплаты.</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5.</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Ответственность сторон.</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За невыполнение (ненадлежащее выполнение) обязательств по договору предусматривается ответственность сторон в соответствии с законодательством Российской Федерации.</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lastRenderedPageBreak/>
        <w:t>6.</w:t>
      </w:r>
      <w:r w:rsidR="001D2554" w:rsidRPr="00082C9A">
        <w:rPr>
          <w:rFonts w:ascii="Times New Roman" w:hAnsi="Times New Roman" w:cs="Times New Roman"/>
          <w:sz w:val="28"/>
          <w:szCs w:val="28"/>
        </w:rPr>
        <w:tab/>
      </w:r>
      <w:r w:rsidRPr="00082C9A">
        <w:rPr>
          <w:rFonts w:ascii="Times New Roman" w:hAnsi="Times New Roman" w:cs="Times New Roman"/>
          <w:sz w:val="28"/>
          <w:szCs w:val="28"/>
        </w:rPr>
        <w:t>Иные условия.</w:t>
      </w:r>
    </w:p>
    <w:p w:rsidR="000719E8" w:rsidRPr="00082C9A" w:rsidRDefault="000719E8" w:rsidP="00E26E1E">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В договоре предусматривается срок действия договора, порядок изменения и расторжения договора и иные положения, а также реквизиты сторон с указанием паспортных данных исполнителя.</w:t>
      </w:r>
    </w:p>
    <w:p w:rsidR="005454CC" w:rsidRPr="00082C9A" w:rsidRDefault="000719E8" w:rsidP="00B833AA">
      <w:pPr>
        <w:pStyle w:val="ConsPlusNormal"/>
        <w:spacing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 xml:space="preserve">При заключении договора в целях выполнения работ (оказания услуг), связанных с подготовкой и проведением выборов, а также обеспечением деятельности избирательных комиссий в период подготовки и проведения выборов, следует учитывать, что в соответствии с налоговым законодательством Российской Федерации не подлежат налогообложению (освобождаются </w:t>
      </w:r>
      <w:r w:rsidR="002B49F8" w:rsidRPr="00082C9A">
        <w:rPr>
          <w:rFonts w:ascii="Times New Roman" w:hAnsi="Times New Roman" w:cs="Times New Roman"/>
          <w:sz w:val="28"/>
          <w:szCs w:val="28"/>
        </w:rPr>
        <w:br/>
      </w:r>
      <w:r w:rsidRPr="00082C9A">
        <w:rPr>
          <w:rFonts w:ascii="Times New Roman" w:hAnsi="Times New Roman" w:cs="Times New Roman"/>
          <w:sz w:val="28"/>
          <w:szCs w:val="28"/>
        </w:rPr>
        <w:t>от налогообложения) доходы физических лиц за выполнение этими лицами работ (оказание услуг), непосредственно связанных с проведением избирательных кампаний, обложению страховыми взносами суммы, выплачиваемые физическим лицам избирательными комиссиями за выполнение этими лицами работ (оказание услуг), непосредственно связанных с проведением избирательных кампаний.</w:t>
      </w:r>
    </w:p>
    <w:p w:rsidR="000719E8" w:rsidRPr="00082C9A" w:rsidRDefault="00082C9A" w:rsidP="00104842">
      <w:pPr>
        <w:pStyle w:val="ConsPlusTitle"/>
        <w:spacing w:before="200" w:after="120"/>
        <w:jc w:val="center"/>
        <w:outlineLvl w:val="1"/>
        <w:rPr>
          <w:rFonts w:ascii="Times New Roman" w:hAnsi="Times New Roman" w:cs="Times New Roman"/>
          <w:sz w:val="28"/>
          <w:szCs w:val="28"/>
        </w:rPr>
      </w:pPr>
      <w:r w:rsidRPr="00082C9A">
        <w:rPr>
          <w:rFonts w:ascii="Times New Roman" w:hAnsi="Times New Roman" w:cs="Times New Roman"/>
          <w:sz w:val="28"/>
          <w:szCs w:val="28"/>
        </w:rPr>
        <w:t>9</w:t>
      </w:r>
      <w:r w:rsidR="000719E8" w:rsidRPr="00082C9A">
        <w:rPr>
          <w:rFonts w:ascii="Times New Roman" w:hAnsi="Times New Roman" w:cs="Times New Roman"/>
          <w:sz w:val="28"/>
          <w:szCs w:val="28"/>
        </w:rPr>
        <w:t>.</w:t>
      </w:r>
      <w:r w:rsidR="009F785B" w:rsidRPr="00082C9A">
        <w:rPr>
          <w:rFonts w:ascii="Times New Roman" w:hAnsi="Times New Roman" w:cs="Times New Roman"/>
          <w:sz w:val="28"/>
          <w:szCs w:val="28"/>
        </w:rPr>
        <w:tab/>
      </w:r>
      <w:r w:rsidR="000719E8" w:rsidRPr="00082C9A">
        <w:rPr>
          <w:rFonts w:ascii="Times New Roman" w:hAnsi="Times New Roman" w:cs="Times New Roman"/>
          <w:sz w:val="28"/>
          <w:szCs w:val="28"/>
        </w:rPr>
        <w:t xml:space="preserve">ОТЧЕТ ИЗБИРАТЕЛЬНОЙ КОМИССИИ ОБ ОСУЩЕСТВЛЕНИИ </w:t>
      </w:r>
      <w:r w:rsidR="009F785B" w:rsidRPr="00082C9A">
        <w:rPr>
          <w:rFonts w:ascii="Times New Roman" w:hAnsi="Times New Roman" w:cs="Times New Roman"/>
          <w:sz w:val="28"/>
          <w:szCs w:val="28"/>
        </w:rPr>
        <w:br/>
      </w:r>
      <w:r w:rsidR="000719E8" w:rsidRPr="00082C9A">
        <w:rPr>
          <w:rFonts w:ascii="Times New Roman" w:hAnsi="Times New Roman" w:cs="Times New Roman"/>
          <w:sz w:val="28"/>
          <w:szCs w:val="28"/>
        </w:rPr>
        <w:t>ЗАКУПОК ТОВАРОВ, РАБОТ, УСЛУГ</w:t>
      </w:r>
    </w:p>
    <w:p w:rsidR="00710E02" w:rsidRPr="00082C9A" w:rsidRDefault="00710E02" w:rsidP="00710E02">
      <w:pPr>
        <w:pStyle w:val="ConsPlusTitle"/>
        <w:jc w:val="center"/>
        <w:outlineLvl w:val="1"/>
        <w:rPr>
          <w:rFonts w:ascii="Times New Roman" w:hAnsi="Times New Roman" w:cs="Times New Roman"/>
          <w:sz w:val="28"/>
          <w:szCs w:val="28"/>
        </w:rPr>
      </w:pPr>
    </w:p>
    <w:p w:rsidR="00087F80" w:rsidRDefault="004D18C1" w:rsidP="00082C9A">
      <w:pPr>
        <w:spacing w:after="0" w:line="360" w:lineRule="auto"/>
        <w:ind w:firstLine="709"/>
        <w:jc w:val="both"/>
        <w:rPr>
          <w:rFonts w:ascii="Times New Roman" w:hAnsi="Times New Roman" w:cs="Times New Roman"/>
          <w:sz w:val="28"/>
          <w:szCs w:val="28"/>
        </w:rPr>
      </w:pPr>
      <w:r w:rsidRPr="00082C9A">
        <w:rPr>
          <w:rFonts w:ascii="Times New Roman" w:hAnsi="Times New Roman" w:cs="Times New Roman"/>
          <w:sz w:val="28"/>
          <w:szCs w:val="28"/>
        </w:rPr>
        <w:t>Территориальная избирательная комиссия №</w:t>
      </w:r>
      <w:r w:rsidR="00F051D5">
        <w:rPr>
          <w:rFonts w:ascii="Times New Roman" w:hAnsi="Times New Roman" w:cs="Times New Roman"/>
          <w:sz w:val="28"/>
          <w:szCs w:val="28"/>
        </w:rPr>
        <w:t xml:space="preserve"> 10</w:t>
      </w:r>
      <w:r w:rsidRPr="00082C9A">
        <w:rPr>
          <w:rFonts w:ascii="Times New Roman" w:hAnsi="Times New Roman" w:cs="Times New Roman"/>
          <w:sz w:val="28"/>
          <w:szCs w:val="28"/>
        </w:rPr>
        <w:t xml:space="preserve">, </w:t>
      </w:r>
      <w:r w:rsidR="000719E8" w:rsidRPr="00082C9A">
        <w:rPr>
          <w:rFonts w:ascii="Times New Roman" w:hAnsi="Times New Roman" w:cs="Times New Roman"/>
          <w:sz w:val="28"/>
          <w:szCs w:val="28"/>
        </w:rPr>
        <w:t xml:space="preserve">ответственное лицо (лица) формирует отчет об осуществлении закупок товаров, работ, услуг по форме согласно </w:t>
      </w:r>
      <w:proofErr w:type="gramStart"/>
      <w:r w:rsidR="000719E8" w:rsidRPr="00082C9A">
        <w:rPr>
          <w:rFonts w:ascii="Times New Roman" w:hAnsi="Times New Roman" w:cs="Times New Roman"/>
          <w:sz w:val="28"/>
          <w:szCs w:val="28"/>
        </w:rPr>
        <w:t>приложению</w:t>
      </w:r>
      <w:proofErr w:type="gramEnd"/>
      <w:r w:rsidR="000719E8" w:rsidRPr="00082C9A">
        <w:rPr>
          <w:rFonts w:ascii="Times New Roman" w:hAnsi="Times New Roman" w:cs="Times New Roman"/>
          <w:sz w:val="28"/>
          <w:szCs w:val="28"/>
        </w:rPr>
        <w:t xml:space="preserve"> к настоящему Порядку.</w:t>
      </w:r>
    </w:p>
    <w:p w:rsidR="00C6145B" w:rsidRPr="00082C9A" w:rsidRDefault="000719E8" w:rsidP="00082C9A">
      <w:pPr>
        <w:spacing w:after="0" w:line="360" w:lineRule="auto"/>
        <w:ind w:firstLine="709"/>
        <w:jc w:val="both"/>
        <w:rPr>
          <w:rFonts w:ascii="Times New Roman" w:hAnsi="Times New Roman" w:cs="Times New Roman"/>
          <w:sz w:val="28"/>
          <w:szCs w:val="28"/>
        </w:rPr>
        <w:sectPr w:rsidR="00C6145B" w:rsidRPr="00082C9A" w:rsidSect="00AC572D">
          <w:headerReference w:type="default" r:id="rId19"/>
          <w:headerReference w:type="first" r:id="rId20"/>
          <w:pgSz w:w="11906" w:h="16838"/>
          <w:pgMar w:top="568" w:right="567" w:bottom="1134" w:left="1701" w:header="709" w:footer="709" w:gutter="0"/>
          <w:cols w:space="708"/>
          <w:titlePg/>
          <w:docGrid w:linePitch="381"/>
        </w:sectPr>
      </w:pPr>
      <w:r w:rsidRPr="00082C9A">
        <w:rPr>
          <w:rFonts w:ascii="Times New Roman" w:hAnsi="Times New Roman" w:cs="Times New Roman"/>
          <w:sz w:val="28"/>
          <w:szCs w:val="28"/>
        </w:rPr>
        <w:t xml:space="preserve"> Отчет избирательной комиссии об осуществлении закупок товаров, работ, услуг утверждается решением избирательной комиссии (</w:t>
      </w:r>
      <w:r w:rsidR="00E23048" w:rsidRPr="00082C9A">
        <w:rPr>
          <w:rFonts w:ascii="Times New Roman" w:hAnsi="Times New Roman" w:cs="Times New Roman"/>
          <w:sz w:val="28"/>
          <w:szCs w:val="28"/>
        </w:rPr>
        <w:t xml:space="preserve">или </w:t>
      </w:r>
      <w:r w:rsidRPr="00082C9A">
        <w:rPr>
          <w:rFonts w:ascii="Times New Roman" w:hAnsi="Times New Roman" w:cs="Times New Roman"/>
          <w:sz w:val="28"/>
          <w:szCs w:val="28"/>
        </w:rPr>
        <w:t>распоряжением председателя избирательной комиссии).</w:t>
      </w:r>
    </w:p>
    <w:p w:rsidR="00107E11" w:rsidRPr="00082C9A" w:rsidRDefault="00107E11" w:rsidP="00107E11">
      <w:pPr>
        <w:widowControl w:val="0"/>
        <w:suppressAutoHyphens/>
        <w:spacing w:after="0" w:line="240" w:lineRule="auto"/>
        <w:ind w:firstLine="15593"/>
        <w:jc w:val="center"/>
        <w:outlineLvl w:val="3"/>
        <w:rPr>
          <w:rFonts w:ascii="Times New Roman" w:eastAsia="Courier New" w:hAnsi="Times New Roman" w:cs="Times New Roman"/>
          <w:iCs/>
          <w:color w:val="000000"/>
          <w:sz w:val="24"/>
          <w:szCs w:val="24"/>
          <w:lang w:eastAsia="zh-CN" w:bidi="ru-RU"/>
        </w:rPr>
      </w:pPr>
      <w:r w:rsidRPr="00082C9A">
        <w:rPr>
          <w:rFonts w:ascii="Times New Roman" w:eastAsia="Courier New" w:hAnsi="Times New Roman" w:cs="Times New Roman"/>
          <w:iCs/>
          <w:color w:val="000000"/>
          <w:sz w:val="24"/>
          <w:szCs w:val="24"/>
          <w:lang w:eastAsia="zh-CN" w:bidi="ru-RU"/>
        </w:rPr>
        <w:lastRenderedPageBreak/>
        <w:t xml:space="preserve">Приложение </w:t>
      </w:r>
    </w:p>
    <w:p w:rsidR="00963965" w:rsidRDefault="00BF5694"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082C9A">
        <w:rPr>
          <w:rFonts w:ascii="Times New Roman" w:eastAsia="Times New Roman" w:hAnsi="Times New Roman" w:cs="Times New Roman"/>
          <w:sz w:val="24"/>
          <w:szCs w:val="24"/>
          <w:lang w:eastAsia="ru-RU"/>
        </w:rPr>
        <w:t xml:space="preserve">к Порядку </w:t>
      </w:r>
      <w:r w:rsidR="00963965" w:rsidRPr="00963965">
        <w:rPr>
          <w:rFonts w:ascii="Times New Roman" w:eastAsia="Times New Roman" w:hAnsi="Times New Roman" w:cs="Times New Roman"/>
          <w:sz w:val="24"/>
          <w:szCs w:val="24"/>
          <w:lang w:eastAsia="ru-RU"/>
        </w:rPr>
        <w:t>осуществления закупок товаров, работ, услуг, при организации подготовки и проведения выборов</w:t>
      </w:r>
    </w:p>
    <w:p w:rsidR="00963965" w:rsidRDefault="00963965"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963965">
        <w:rPr>
          <w:rFonts w:ascii="Times New Roman" w:eastAsia="Times New Roman" w:hAnsi="Times New Roman" w:cs="Times New Roman"/>
          <w:sz w:val="24"/>
          <w:szCs w:val="24"/>
          <w:lang w:eastAsia="ru-RU"/>
        </w:rPr>
        <w:t xml:space="preserve"> депутатов муниципальных советов внутригородских муниципальных образований города</w:t>
      </w:r>
    </w:p>
    <w:p w:rsidR="00963965" w:rsidRDefault="00963965"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963965">
        <w:rPr>
          <w:rFonts w:ascii="Times New Roman" w:eastAsia="Times New Roman" w:hAnsi="Times New Roman" w:cs="Times New Roman"/>
          <w:sz w:val="24"/>
          <w:szCs w:val="24"/>
          <w:lang w:eastAsia="ru-RU"/>
        </w:rPr>
        <w:t xml:space="preserve"> федерального значения Санкт-Петербурга</w:t>
      </w:r>
      <w:r w:rsidR="004165DB">
        <w:rPr>
          <w:rFonts w:ascii="Times New Roman" w:eastAsia="Times New Roman" w:hAnsi="Times New Roman" w:cs="Times New Roman"/>
          <w:sz w:val="24"/>
          <w:szCs w:val="24"/>
          <w:lang w:eastAsia="ru-RU"/>
        </w:rPr>
        <w:t xml:space="preserve"> муниципальный округ </w:t>
      </w:r>
      <w:proofErr w:type="spellStart"/>
      <w:r w:rsidR="004165DB">
        <w:rPr>
          <w:rFonts w:ascii="Times New Roman" w:eastAsia="Times New Roman" w:hAnsi="Times New Roman" w:cs="Times New Roman"/>
          <w:sz w:val="24"/>
          <w:szCs w:val="24"/>
          <w:lang w:eastAsia="ru-RU"/>
        </w:rPr>
        <w:t>Сергиевское</w:t>
      </w:r>
      <w:proofErr w:type="spellEnd"/>
      <w:r w:rsidR="004165DB">
        <w:rPr>
          <w:rFonts w:ascii="Times New Roman" w:eastAsia="Times New Roman" w:hAnsi="Times New Roman" w:cs="Times New Roman"/>
          <w:sz w:val="24"/>
          <w:szCs w:val="24"/>
          <w:lang w:eastAsia="ru-RU"/>
        </w:rPr>
        <w:t xml:space="preserve"> седьмого созыва</w:t>
      </w:r>
      <w:r w:rsidRPr="00963965">
        <w:rPr>
          <w:rFonts w:ascii="Times New Roman" w:eastAsia="Times New Roman" w:hAnsi="Times New Roman" w:cs="Times New Roman"/>
          <w:sz w:val="24"/>
          <w:szCs w:val="24"/>
          <w:lang w:eastAsia="ru-RU"/>
        </w:rPr>
        <w:t xml:space="preserve">, находящихся на территории, на которую распространяются полномочия </w:t>
      </w:r>
    </w:p>
    <w:p w:rsidR="00107E11" w:rsidRPr="00082C9A" w:rsidRDefault="00963965" w:rsidP="00963965">
      <w:pPr>
        <w:tabs>
          <w:tab w:val="left" w:pos="5670"/>
        </w:tabs>
        <w:spacing w:after="0" w:line="240" w:lineRule="auto"/>
        <w:ind w:firstLine="15593"/>
        <w:jc w:val="right"/>
        <w:rPr>
          <w:rFonts w:ascii="Times New Roman" w:eastAsia="Times New Roman" w:hAnsi="Times New Roman" w:cs="Times New Roman"/>
          <w:sz w:val="24"/>
          <w:szCs w:val="24"/>
          <w:lang w:eastAsia="ru-RU"/>
        </w:rPr>
      </w:pPr>
      <w:r w:rsidRPr="00963965">
        <w:rPr>
          <w:rFonts w:ascii="Times New Roman" w:eastAsia="Times New Roman" w:hAnsi="Times New Roman" w:cs="Times New Roman"/>
          <w:sz w:val="24"/>
          <w:szCs w:val="24"/>
          <w:lang w:eastAsia="ru-RU"/>
        </w:rPr>
        <w:t>Территориальной избирательной комиссии №</w:t>
      </w:r>
      <w:r w:rsidR="004165DB">
        <w:rPr>
          <w:rFonts w:ascii="Times New Roman" w:eastAsia="Times New Roman" w:hAnsi="Times New Roman" w:cs="Times New Roman"/>
          <w:sz w:val="24"/>
          <w:szCs w:val="24"/>
          <w:lang w:eastAsia="ru-RU"/>
        </w:rPr>
        <w:t xml:space="preserve"> 10</w:t>
      </w:r>
    </w:p>
    <w:p w:rsidR="00107E11" w:rsidRPr="00082C9A" w:rsidRDefault="00107E11" w:rsidP="00107E11">
      <w:pPr>
        <w:tabs>
          <w:tab w:val="left" w:pos="5670"/>
        </w:tabs>
        <w:spacing w:after="0" w:line="240" w:lineRule="auto"/>
        <w:ind w:firstLine="15593"/>
        <w:jc w:val="center"/>
        <w:rPr>
          <w:rFonts w:ascii="Times New Roman" w:eastAsia="Times New Roman" w:hAnsi="Times New Roman" w:cs="Times New Roman"/>
          <w:sz w:val="24"/>
          <w:szCs w:val="24"/>
          <w:lang w:eastAsia="ru-RU"/>
        </w:rPr>
      </w:pPr>
    </w:p>
    <w:p w:rsidR="00107E11" w:rsidRPr="00082C9A" w:rsidRDefault="00107E11" w:rsidP="00107E11">
      <w:pPr>
        <w:spacing w:after="0" w:line="240" w:lineRule="auto"/>
        <w:ind w:firstLine="15593"/>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УТВЕРЖДЕН</w:t>
      </w:r>
    </w:p>
    <w:p w:rsidR="00107E11" w:rsidRDefault="00BF5694" w:rsidP="00107E11">
      <w:pPr>
        <w:spacing w:after="0" w:line="240" w:lineRule="auto"/>
        <w:ind w:firstLine="15593"/>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 xml:space="preserve"> </w:t>
      </w:r>
      <w:r w:rsidR="00B064A3">
        <w:rPr>
          <w:rFonts w:ascii="Times New Roman" w:eastAsia="Times New Roman" w:hAnsi="Times New Roman" w:cs="Times New Roman"/>
          <w:b/>
          <w:bCs/>
          <w:sz w:val="24"/>
          <w:szCs w:val="24"/>
          <w:lang w:eastAsia="ru-RU"/>
        </w:rPr>
        <w:t>Решением Территориальной</w:t>
      </w:r>
    </w:p>
    <w:p w:rsidR="00BF7B95" w:rsidRPr="00082C9A" w:rsidRDefault="00BF7B95" w:rsidP="00107E11">
      <w:pPr>
        <w:spacing w:after="0" w:line="240" w:lineRule="auto"/>
        <w:ind w:firstLine="15593"/>
        <w:jc w:val="center"/>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избирательной комиссии</w:t>
      </w:r>
      <w:r w:rsidR="00B064A3">
        <w:rPr>
          <w:rFonts w:ascii="Times New Roman" w:eastAsia="Times New Roman" w:hAnsi="Times New Roman" w:cs="Times New Roman"/>
          <w:b/>
          <w:bCs/>
          <w:sz w:val="24"/>
          <w:szCs w:val="24"/>
          <w:lang w:eastAsia="ru-RU"/>
        </w:rPr>
        <w:t xml:space="preserve"> № 10</w:t>
      </w:r>
    </w:p>
    <w:p w:rsidR="00107E11" w:rsidRPr="00082C9A" w:rsidRDefault="00107E11" w:rsidP="00107E11">
      <w:pPr>
        <w:spacing w:after="0" w:line="240" w:lineRule="auto"/>
        <w:ind w:firstLine="15593"/>
        <w:jc w:val="center"/>
        <w:rPr>
          <w:rFonts w:ascii="Times New Roman" w:eastAsia="Times New Roman" w:hAnsi="Times New Roman" w:cs="Times New Roman"/>
          <w:bCs/>
          <w:sz w:val="24"/>
          <w:szCs w:val="24"/>
          <w:vertAlign w:val="superscript"/>
          <w:lang w:eastAsia="ru-RU"/>
        </w:rPr>
      </w:pPr>
      <w:r w:rsidRPr="00082C9A">
        <w:rPr>
          <w:rFonts w:ascii="Times New Roman" w:eastAsia="Times New Roman" w:hAnsi="Times New Roman" w:cs="Times New Roman"/>
          <w:bCs/>
          <w:sz w:val="24"/>
          <w:szCs w:val="24"/>
          <w:vertAlign w:val="superscript"/>
          <w:lang w:eastAsia="ru-RU"/>
        </w:rPr>
        <w:t>(наименование избирательной комиссии)</w:t>
      </w:r>
    </w:p>
    <w:p w:rsidR="00107E11" w:rsidRPr="00082C9A" w:rsidRDefault="00B064A3" w:rsidP="00107E11">
      <w:pPr>
        <w:tabs>
          <w:tab w:val="left" w:pos="5670"/>
        </w:tabs>
        <w:spacing w:after="0" w:line="240" w:lineRule="auto"/>
        <w:ind w:firstLine="15593"/>
        <w:jc w:val="center"/>
        <w:rPr>
          <w:rFonts w:ascii="Times New Roman" w:eastAsia="Times New Roman" w:hAnsi="Times New Roman" w:cs="Times New Roman"/>
          <w:sz w:val="24"/>
          <w:szCs w:val="24"/>
          <w:lang w:eastAsia="ru-RU"/>
        </w:rPr>
      </w:pPr>
      <w:r>
        <w:rPr>
          <w:rFonts w:ascii="Times New Roman" w:eastAsia="Times New Roman" w:hAnsi="Times New Roman" w:cs="Times New Roman"/>
          <w:b/>
          <w:bCs/>
          <w:sz w:val="24"/>
          <w:szCs w:val="24"/>
          <w:lang w:eastAsia="ru-RU"/>
        </w:rPr>
        <w:t>о</w:t>
      </w:r>
      <w:r w:rsidR="00107E11" w:rsidRPr="00082C9A">
        <w:rPr>
          <w:rFonts w:ascii="Times New Roman" w:eastAsia="Times New Roman" w:hAnsi="Times New Roman" w:cs="Times New Roman"/>
          <w:b/>
          <w:bCs/>
          <w:sz w:val="24"/>
          <w:szCs w:val="24"/>
          <w:lang w:eastAsia="ru-RU"/>
        </w:rPr>
        <w:t>т</w:t>
      </w:r>
      <w:r>
        <w:rPr>
          <w:rFonts w:ascii="Times New Roman" w:eastAsia="Times New Roman" w:hAnsi="Times New Roman" w:cs="Times New Roman"/>
          <w:b/>
          <w:bCs/>
          <w:sz w:val="24"/>
          <w:szCs w:val="24"/>
          <w:lang w:eastAsia="ru-RU"/>
        </w:rPr>
        <w:t xml:space="preserve"> 09 августа </w:t>
      </w:r>
      <w:r w:rsidR="00107E11" w:rsidRPr="00082C9A">
        <w:rPr>
          <w:rFonts w:ascii="Times New Roman" w:eastAsia="Times New Roman" w:hAnsi="Times New Roman" w:cs="Times New Roman"/>
          <w:b/>
          <w:bCs/>
          <w:sz w:val="24"/>
          <w:szCs w:val="24"/>
          <w:lang w:eastAsia="ru-RU"/>
        </w:rPr>
        <w:t>20</w:t>
      </w:r>
      <w:r w:rsidR="00F051D5">
        <w:rPr>
          <w:rFonts w:ascii="Times New Roman" w:eastAsia="Times New Roman" w:hAnsi="Times New Roman" w:cs="Times New Roman"/>
          <w:b/>
          <w:bCs/>
          <w:sz w:val="24"/>
          <w:szCs w:val="24"/>
          <w:lang w:eastAsia="ru-RU"/>
        </w:rPr>
        <w:t xml:space="preserve">24 </w:t>
      </w:r>
      <w:r w:rsidR="00107E11" w:rsidRPr="00082C9A">
        <w:rPr>
          <w:rFonts w:ascii="Times New Roman" w:eastAsia="Times New Roman" w:hAnsi="Times New Roman" w:cs="Times New Roman"/>
          <w:b/>
          <w:bCs/>
          <w:sz w:val="24"/>
          <w:szCs w:val="24"/>
          <w:lang w:eastAsia="ru-RU"/>
        </w:rPr>
        <w:t>г. №</w:t>
      </w:r>
      <w:r>
        <w:rPr>
          <w:rFonts w:ascii="Times New Roman" w:eastAsia="Times New Roman" w:hAnsi="Times New Roman" w:cs="Times New Roman"/>
          <w:b/>
          <w:bCs/>
          <w:sz w:val="24"/>
          <w:szCs w:val="24"/>
          <w:lang w:eastAsia="ru-RU"/>
        </w:rPr>
        <w:t xml:space="preserve"> 52-5</w:t>
      </w:r>
    </w:p>
    <w:p w:rsidR="00107E11" w:rsidRPr="00082C9A" w:rsidRDefault="00107E11" w:rsidP="00107E11">
      <w:pPr>
        <w:tabs>
          <w:tab w:val="left" w:pos="5670"/>
        </w:tabs>
        <w:spacing w:after="0" w:line="240" w:lineRule="auto"/>
        <w:ind w:firstLine="15593"/>
        <w:jc w:val="center"/>
        <w:rPr>
          <w:rFonts w:ascii="Times New Roman" w:eastAsia="Times New Roman" w:hAnsi="Times New Roman" w:cs="Times New Roman"/>
          <w:sz w:val="24"/>
          <w:szCs w:val="24"/>
          <w:lang w:eastAsia="ru-RU"/>
        </w:rPr>
      </w:pPr>
    </w:p>
    <w:tbl>
      <w:tblPr>
        <w:tblW w:w="5000" w:type="pct"/>
        <w:tblCellMar>
          <w:left w:w="0" w:type="dxa"/>
          <w:right w:w="0" w:type="dxa"/>
        </w:tblCellMar>
        <w:tblLook w:val="04A0" w:firstRow="1" w:lastRow="0" w:firstColumn="1" w:lastColumn="0" w:noHBand="0" w:noVBand="1"/>
      </w:tblPr>
      <w:tblGrid>
        <w:gridCol w:w="21540"/>
      </w:tblGrid>
      <w:tr w:rsidR="00107E11" w:rsidRPr="00082C9A" w:rsidTr="00A37E9B">
        <w:trPr>
          <w:trHeight w:val="57"/>
        </w:trPr>
        <w:tc>
          <w:tcPr>
            <w:tcW w:w="5000" w:type="pct"/>
            <w:tcBorders>
              <w:top w:val="nil"/>
              <w:left w:val="nil"/>
              <w:right w:val="nil"/>
            </w:tcBorders>
            <w:shd w:val="clear" w:color="auto" w:fill="auto"/>
            <w:noWrap/>
            <w:vAlign w:val="bottom"/>
            <w:hideMark/>
          </w:tcPr>
          <w:p w:rsidR="00107E11" w:rsidRPr="00082C9A" w:rsidRDefault="00B2285D" w:rsidP="00A37E9B">
            <w:pPr>
              <w:spacing w:after="0" w:line="240" w:lineRule="auto"/>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Отчет об осуществлении</w:t>
            </w:r>
            <w:r w:rsidR="00107E11" w:rsidRPr="00082C9A">
              <w:rPr>
                <w:rFonts w:ascii="Times New Roman" w:eastAsia="Times New Roman" w:hAnsi="Times New Roman" w:cs="Times New Roman"/>
                <w:b/>
                <w:bCs/>
                <w:sz w:val="24"/>
                <w:szCs w:val="24"/>
                <w:lang w:eastAsia="ru-RU"/>
              </w:rPr>
              <w:t xml:space="preserve"> закупок</w:t>
            </w:r>
          </w:p>
          <w:p w:rsidR="00107E11" w:rsidRPr="00082C9A" w:rsidRDefault="00107E11" w:rsidP="00A37E9B">
            <w:pPr>
              <w:spacing w:after="0" w:line="240" w:lineRule="auto"/>
              <w:jc w:val="center"/>
              <w:rPr>
                <w:rFonts w:ascii="Times New Roman" w:eastAsia="Times New Roman" w:hAnsi="Times New Roman" w:cs="Times New Roman"/>
                <w:b/>
                <w:bCs/>
                <w:sz w:val="24"/>
                <w:szCs w:val="24"/>
                <w:lang w:eastAsia="ru-RU"/>
              </w:rPr>
            </w:pPr>
            <w:r w:rsidRPr="00082C9A">
              <w:rPr>
                <w:rFonts w:ascii="Times New Roman" w:eastAsia="Times New Roman" w:hAnsi="Times New Roman" w:cs="Times New Roman"/>
                <w:b/>
                <w:bCs/>
                <w:sz w:val="24"/>
                <w:szCs w:val="24"/>
                <w:lang w:eastAsia="ru-RU"/>
              </w:rPr>
              <w:t>товаров, работ, услуг при подготовке и проведении</w:t>
            </w:r>
          </w:p>
        </w:tc>
      </w:tr>
      <w:tr w:rsidR="00C40570" w:rsidRPr="00082C9A" w:rsidTr="00A37E9B">
        <w:trPr>
          <w:trHeight w:val="57"/>
        </w:trPr>
        <w:tc>
          <w:tcPr>
            <w:tcW w:w="5000" w:type="pct"/>
            <w:tcBorders>
              <w:top w:val="nil"/>
              <w:left w:val="nil"/>
              <w:bottom w:val="nil"/>
              <w:right w:val="nil"/>
            </w:tcBorders>
            <w:shd w:val="clear" w:color="auto" w:fill="auto"/>
            <w:noWrap/>
            <w:vAlign w:val="bottom"/>
            <w:hideMark/>
          </w:tcPr>
          <w:p w:rsidR="00C40570" w:rsidRPr="00082C9A" w:rsidRDefault="00C40570" w:rsidP="00C40570">
            <w:pPr>
              <w:spacing w:after="0" w:line="240" w:lineRule="auto"/>
              <w:jc w:val="center"/>
              <w:rPr>
                <w:rFonts w:ascii="Times New Roman" w:eastAsia="Times New Roman" w:hAnsi="Times New Roman" w:cs="Times New Roman"/>
                <w:b/>
                <w:bCs/>
                <w:i/>
                <w:iCs/>
                <w:sz w:val="24"/>
                <w:szCs w:val="24"/>
                <w:lang w:eastAsia="ru-RU"/>
              </w:rPr>
            </w:pPr>
            <w:r w:rsidRPr="00082C9A">
              <w:rPr>
                <w:rFonts w:ascii="Times New Roman" w:eastAsia="Times New Roman" w:hAnsi="Times New Roman" w:cs="Times New Roman"/>
                <w:b/>
                <w:bCs/>
                <w:i/>
                <w:iCs/>
                <w:sz w:val="24"/>
                <w:szCs w:val="24"/>
                <w:lang w:eastAsia="ru-RU"/>
              </w:rPr>
              <w:t>___________________________________________________________________________________________________________________________________________________________________________________</w:t>
            </w:r>
          </w:p>
        </w:tc>
      </w:tr>
      <w:tr w:rsidR="00C40570" w:rsidRPr="00082C9A" w:rsidTr="00A37E9B">
        <w:trPr>
          <w:trHeight w:val="57"/>
        </w:trPr>
        <w:tc>
          <w:tcPr>
            <w:tcW w:w="5000" w:type="pct"/>
            <w:tcBorders>
              <w:top w:val="nil"/>
              <w:left w:val="nil"/>
              <w:bottom w:val="nil"/>
              <w:right w:val="nil"/>
            </w:tcBorders>
            <w:shd w:val="clear" w:color="auto" w:fill="auto"/>
            <w:noWrap/>
            <w:vAlign w:val="bottom"/>
            <w:hideMark/>
          </w:tcPr>
          <w:p w:rsidR="00C40570" w:rsidRPr="00082C9A" w:rsidRDefault="00C40570" w:rsidP="00C40570">
            <w:pPr>
              <w:spacing w:after="0" w:line="240" w:lineRule="auto"/>
              <w:jc w:val="center"/>
              <w:rPr>
                <w:rFonts w:ascii="Times New Roman" w:eastAsia="Times New Roman" w:hAnsi="Times New Roman" w:cs="Times New Roman"/>
                <w:sz w:val="24"/>
                <w:szCs w:val="24"/>
                <w:vertAlign w:val="superscript"/>
                <w:lang w:eastAsia="ru-RU"/>
              </w:rPr>
            </w:pPr>
            <w:r w:rsidRPr="00082C9A">
              <w:rPr>
                <w:rFonts w:ascii="Times New Roman" w:eastAsia="Times New Roman" w:hAnsi="Times New Roman" w:cs="Times New Roman"/>
                <w:sz w:val="16"/>
                <w:szCs w:val="16"/>
                <w:lang w:eastAsia="ru-RU"/>
              </w:rPr>
              <w:t>(наименование выборов депутатов муниципальных советов внутригородских муниципальных образований города федерального значения Санкт-Петербурга)</w:t>
            </w:r>
          </w:p>
        </w:tc>
      </w:tr>
      <w:tr w:rsidR="00C40570" w:rsidRPr="00082C9A" w:rsidTr="00A37E9B">
        <w:trPr>
          <w:trHeight w:val="57"/>
        </w:trPr>
        <w:tc>
          <w:tcPr>
            <w:tcW w:w="5000" w:type="pct"/>
            <w:tcBorders>
              <w:top w:val="nil"/>
              <w:left w:val="nil"/>
              <w:bottom w:val="nil"/>
              <w:right w:val="nil"/>
            </w:tcBorders>
            <w:shd w:val="clear" w:color="auto" w:fill="auto"/>
            <w:noWrap/>
            <w:vAlign w:val="bottom"/>
            <w:hideMark/>
          </w:tcPr>
          <w:p w:rsidR="00C40570" w:rsidRPr="00082C9A" w:rsidRDefault="00C40570" w:rsidP="00C40570">
            <w:pPr>
              <w:spacing w:after="0" w:line="240" w:lineRule="auto"/>
              <w:jc w:val="center"/>
              <w:rPr>
                <w:rFonts w:ascii="Times New Roman" w:eastAsia="Times New Roman" w:hAnsi="Times New Roman" w:cs="Times New Roman"/>
                <w:b/>
                <w:bCs/>
                <w:i/>
                <w:iCs/>
                <w:sz w:val="24"/>
                <w:szCs w:val="24"/>
                <w:lang w:eastAsia="ru-RU"/>
              </w:rPr>
            </w:pPr>
            <w:r w:rsidRPr="00082C9A">
              <w:rPr>
                <w:rFonts w:ascii="Times New Roman" w:eastAsia="Times New Roman" w:hAnsi="Times New Roman" w:cs="Times New Roman"/>
                <w:b/>
                <w:bCs/>
                <w:i/>
                <w:iCs/>
                <w:sz w:val="24"/>
                <w:szCs w:val="24"/>
                <w:lang w:eastAsia="ru-RU"/>
              </w:rPr>
              <w:t>_______________________________________________</w:t>
            </w:r>
          </w:p>
        </w:tc>
      </w:tr>
      <w:tr w:rsidR="00C40570" w:rsidRPr="00082C9A" w:rsidTr="00A37E9B">
        <w:trPr>
          <w:trHeight w:val="57"/>
        </w:trPr>
        <w:tc>
          <w:tcPr>
            <w:tcW w:w="5000" w:type="pct"/>
            <w:tcBorders>
              <w:top w:val="nil"/>
              <w:left w:val="nil"/>
              <w:bottom w:val="nil"/>
              <w:right w:val="nil"/>
            </w:tcBorders>
            <w:shd w:val="clear" w:color="auto" w:fill="auto"/>
            <w:noWrap/>
            <w:vAlign w:val="bottom"/>
            <w:hideMark/>
          </w:tcPr>
          <w:p w:rsidR="00C40570" w:rsidRPr="00082C9A" w:rsidRDefault="00C40570" w:rsidP="00C40570">
            <w:pPr>
              <w:spacing w:after="0" w:line="240" w:lineRule="auto"/>
              <w:jc w:val="center"/>
              <w:rPr>
                <w:rFonts w:ascii="Times New Roman" w:eastAsia="Times New Roman" w:hAnsi="Times New Roman" w:cs="Times New Roman"/>
                <w:sz w:val="24"/>
                <w:szCs w:val="24"/>
                <w:vertAlign w:val="superscript"/>
                <w:lang w:eastAsia="ru-RU"/>
              </w:rPr>
            </w:pPr>
            <w:r w:rsidRPr="00082C9A">
              <w:rPr>
                <w:rFonts w:ascii="Times New Roman" w:eastAsia="Times New Roman" w:hAnsi="Times New Roman" w:cs="Times New Roman"/>
                <w:sz w:val="16"/>
                <w:szCs w:val="24"/>
                <w:lang w:eastAsia="ru-RU"/>
              </w:rPr>
              <w:t>(наименование избирательной комиссии)</w:t>
            </w:r>
          </w:p>
        </w:tc>
      </w:tr>
    </w:tbl>
    <w:p w:rsidR="00107E11" w:rsidRPr="00082C9A" w:rsidRDefault="00107E11">
      <w:pPr>
        <w:rPr>
          <w:rFonts w:ascii="Times New Roman" w:eastAsia="Times New Roman" w:hAnsi="Times New Roman" w:cs="Times New Roman"/>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Look w:val="04A0" w:firstRow="1" w:lastRow="0" w:firstColumn="1" w:lastColumn="0" w:noHBand="0" w:noVBand="1"/>
      </w:tblPr>
      <w:tblGrid>
        <w:gridCol w:w="1537"/>
        <w:gridCol w:w="4556"/>
        <w:gridCol w:w="3311"/>
        <w:gridCol w:w="2648"/>
        <w:gridCol w:w="1697"/>
        <w:gridCol w:w="952"/>
        <w:gridCol w:w="2648"/>
        <w:gridCol w:w="4181"/>
      </w:tblGrid>
      <w:tr w:rsidR="00B2285D" w:rsidRPr="00082C9A" w:rsidTr="00A764A2">
        <w:trPr>
          <w:trHeight w:val="57"/>
        </w:trPr>
        <w:tc>
          <w:tcPr>
            <w:tcW w:w="357" w:type="pct"/>
            <w:shd w:val="clear" w:color="auto" w:fill="auto"/>
            <w:noWrap/>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закупки</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Наименование объекта закупки</w:t>
            </w:r>
          </w:p>
        </w:tc>
        <w:tc>
          <w:tcPr>
            <w:tcW w:w="769" w:type="pct"/>
            <w:shd w:val="clear" w:color="auto" w:fill="auto"/>
            <w:vAlign w:val="center"/>
            <w:hideMark/>
          </w:tcPr>
          <w:p w:rsidR="00D45BDB"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xml:space="preserve">Цена контракта </w:t>
            </w:r>
          </w:p>
          <w:p w:rsidR="00B2285D" w:rsidRPr="00082C9A" w:rsidRDefault="00B2285D" w:rsidP="0038389A">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(договора),</w:t>
            </w:r>
            <w:r w:rsidR="0038389A" w:rsidRPr="00082C9A">
              <w:rPr>
                <w:rFonts w:ascii="Times New Roman" w:eastAsia="Times New Roman" w:hAnsi="Times New Roman" w:cs="Times New Roman"/>
                <w:b/>
                <w:sz w:val="20"/>
                <w:szCs w:val="20"/>
                <w:lang w:eastAsia="ru-RU"/>
              </w:rPr>
              <w:t xml:space="preserve"> </w:t>
            </w:r>
            <w:r w:rsidRPr="00082C9A">
              <w:rPr>
                <w:rFonts w:ascii="Times New Roman" w:eastAsia="Times New Roman" w:hAnsi="Times New Roman" w:cs="Times New Roman"/>
                <w:b/>
                <w:sz w:val="20"/>
                <w:szCs w:val="20"/>
                <w:lang w:eastAsia="ru-RU"/>
              </w:rPr>
              <w:t>руб.</w:t>
            </w:r>
          </w:p>
        </w:tc>
        <w:tc>
          <w:tcPr>
            <w:tcW w:w="1009" w:type="pct"/>
            <w:gridSpan w:val="2"/>
            <w:shd w:val="clear" w:color="auto" w:fill="auto"/>
            <w:vAlign w:val="center"/>
            <w:hideMark/>
          </w:tcPr>
          <w:p w:rsidR="00D45BDB"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xml:space="preserve">Дата и номер контракта (договора), дополнительного соглашения </w:t>
            </w:r>
          </w:p>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(в случае его наличия)</w:t>
            </w:r>
          </w:p>
        </w:tc>
        <w:tc>
          <w:tcPr>
            <w:tcW w:w="836" w:type="pct"/>
            <w:gridSpan w:val="2"/>
            <w:shd w:val="clear" w:color="auto" w:fill="auto"/>
            <w:vAlign w:val="center"/>
            <w:hideMark/>
          </w:tcPr>
          <w:p w:rsidR="00D45BDB"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 xml:space="preserve">Сумма исполненного </w:t>
            </w:r>
          </w:p>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контракта (договора), руб.</w:t>
            </w:r>
          </w:p>
        </w:tc>
        <w:tc>
          <w:tcPr>
            <w:tcW w:w="971" w:type="pct"/>
            <w:shd w:val="clear" w:color="auto" w:fill="auto"/>
            <w:vAlign w:val="center"/>
            <w:hideMark/>
          </w:tcPr>
          <w:p w:rsidR="00B2285D" w:rsidRPr="00082C9A" w:rsidRDefault="00B2285D" w:rsidP="00D45BDB">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Примечание</w:t>
            </w:r>
            <w:r w:rsidR="00D45BDB" w:rsidRPr="00082C9A">
              <w:rPr>
                <w:rFonts w:ascii="Times New Roman" w:eastAsia="Times New Roman" w:hAnsi="Times New Roman" w:cs="Times New Roman"/>
                <w:b/>
                <w:sz w:val="20"/>
                <w:szCs w:val="20"/>
                <w:lang w:eastAsia="ru-RU"/>
              </w:rPr>
              <w:t xml:space="preserve"> </w:t>
            </w:r>
            <w:r w:rsidR="00D45BDB" w:rsidRPr="00082C9A">
              <w:rPr>
                <w:rFonts w:ascii="Times New Roman" w:eastAsia="Times New Roman" w:hAnsi="Times New Roman" w:cs="Times New Roman"/>
                <w:b/>
                <w:sz w:val="20"/>
                <w:szCs w:val="20"/>
                <w:lang w:eastAsia="ru-RU"/>
              </w:rPr>
              <w:br/>
            </w:r>
            <w:r w:rsidRPr="00082C9A">
              <w:rPr>
                <w:rFonts w:ascii="Times New Roman" w:eastAsia="Times New Roman" w:hAnsi="Times New Roman" w:cs="Times New Roman"/>
                <w:b/>
                <w:sz w:val="20"/>
                <w:szCs w:val="20"/>
                <w:lang w:eastAsia="ru-RU"/>
              </w:rPr>
              <w:t>(указывается причина неисполнения контракта (договора) и др.)</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1</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2</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3</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4</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5</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b/>
                <w:sz w:val="20"/>
                <w:szCs w:val="20"/>
                <w:lang w:eastAsia="ru-RU"/>
              </w:rPr>
            </w:pPr>
            <w:r w:rsidRPr="00082C9A">
              <w:rPr>
                <w:rFonts w:ascii="Times New Roman" w:eastAsia="Times New Roman" w:hAnsi="Times New Roman" w:cs="Times New Roman"/>
                <w:b/>
                <w:sz w:val="20"/>
                <w:szCs w:val="20"/>
                <w:lang w:eastAsia="ru-RU"/>
              </w:rPr>
              <w:t>6</w:t>
            </w:r>
          </w:p>
        </w:tc>
      </w:tr>
      <w:tr w:rsidR="00B2285D" w:rsidRPr="00082C9A" w:rsidTr="00A764A2">
        <w:trPr>
          <w:trHeight w:val="57"/>
        </w:trPr>
        <w:tc>
          <w:tcPr>
            <w:tcW w:w="5000" w:type="pct"/>
            <w:gridSpan w:val="8"/>
            <w:shd w:val="clear" w:color="auto" w:fill="auto"/>
            <w:vAlign w:val="center"/>
            <w:hideMark/>
          </w:tcPr>
          <w:p w:rsidR="00D45CDA" w:rsidRPr="00082C9A" w:rsidRDefault="00D45CDA" w:rsidP="00D45CDA">
            <w:pPr>
              <w:spacing w:after="0" w:line="240" w:lineRule="auto"/>
              <w:jc w:val="center"/>
              <w:rPr>
                <w:rFonts w:ascii="Times New Roman" w:eastAsia="Times New Roman" w:hAnsi="Times New Roman" w:cs="Times New Roman"/>
                <w:b/>
                <w:sz w:val="8"/>
                <w:szCs w:val="24"/>
                <w:lang w:eastAsia="ru-RU"/>
              </w:rPr>
            </w:pPr>
          </w:p>
          <w:p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I. Перечень закупок избирательной комиссии</w:t>
            </w:r>
          </w:p>
          <w:p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_________________________________________</w:t>
            </w:r>
          </w:p>
          <w:p w:rsidR="00B2285D" w:rsidRPr="00082C9A" w:rsidRDefault="00B2285D" w:rsidP="00B2285D">
            <w:pPr>
              <w:spacing w:after="0" w:line="240" w:lineRule="auto"/>
              <w:jc w:val="center"/>
              <w:rPr>
                <w:rFonts w:ascii="Times New Roman" w:eastAsia="Times New Roman" w:hAnsi="Times New Roman" w:cs="Times New Roman"/>
                <w:sz w:val="16"/>
                <w:szCs w:val="24"/>
                <w:lang w:eastAsia="ru-RU"/>
              </w:rPr>
            </w:pPr>
            <w:r w:rsidRPr="00082C9A">
              <w:rPr>
                <w:rFonts w:ascii="Times New Roman" w:eastAsia="Times New Roman" w:hAnsi="Times New Roman" w:cs="Times New Roman"/>
                <w:sz w:val="16"/>
                <w:szCs w:val="24"/>
                <w:lang w:eastAsia="ru-RU"/>
              </w:rPr>
              <w:t>(наименование избирательной комиссии)</w:t>
            </w:r>
          </w:p>
          <w:p w:rsidR="00B2285D" w:rsidRPr="00082C9A" w:rsidRDefault="00B2285D" w:rsidP="00B2285D">
            <w:pPr>
              <w:spacing w:after="0" w:line="240" w:lineRule="auto"/>
              <w:jc w:val="center"/>
              <w:rPr>
                <w:rFonts w:ascii="Times New Roman" w:eastAsia="Times New Roman" w:hAnsi="Times New Roman" w:cs="Times New Roman"/>
                <w:b/>
                <w:sz w:val="8"/>
                <w:szCs w:val="24"/>
                <w:lang w:eastAsia="ru-RU"/>
              </w:rPr>
            </w:pPr>
            <w:r w:rsidRPr="00082C9A">
              <w:rPr>
                <w:rFonts w:ascii="Times New Roman" w:eastAsia="Times New Roman" w:hAnsi="Times New Roman" w:cs="Times New Roman"/>
                <w:b/>
                <w:sz w:val="20"/>
                <w:szCs w:val="24"/>
                <w:lang w:eastAsia="ru-RU"/>
              </w:rPr>
              <w:t>для обеспечения деятельности нижестоящих избирательных комиссий</w:t>
            </w:r>
            <w:r w:rsidRPr="00082C9A">
              <w:rPr>
                <w:rFonts w:ascii="Times New Roman" w:eastAsia="Times New Roman" w:hAnsi="Times New Roman" w:cs="Times New Roman"/>
                <w:sz w:val="20"/>
                <w:szCs w:val="24"/>
                <w:lang w:eastAsia="ru-RU"/>
              </w:rPr>
              <w:t> </w:t>
            </w:r>
          </w:p>
          <w:p w:rsidR="00D45CDA" w:rsidRPr="00082C9A" w:rsidRDefault="00D45CDA" w:rsidP="00B2285D">
            <w:pPr>
              <w:spacing w:after="0" w:line="240" w:lineRule="auto"/>
              <w:jc w:val="center"/>
              <w:rPr>
                <w:rFonts w:ascii="Times New Roman" w:eastAsia="Times New Roman" w:hAnsi="Times New Roman" w:cs="Times New Roman"/>
                <w:b/>
                <w:sz w:val="8"/>
                <w:szCs w:val="24"/>
                <w:lang w:eastAsia="ru-RU"/>
              </w:rPr>
            </w:pPr>
          </w:p>
        </w:tc>
      </w:tr>
      <w:tr w:rsidR="00A764A2" w:rsidRPr="00082C9A" w:rsidTr="00A764A2">
        <w:trPr>
          <w:trHeight w:val="57"/>
        </w:trPr>
        <w:tc>
          <w:tcPr>
            <w:tcW w:w="357" w:type="pct"/>
            <w:shd w:val="clear" w:color="auto" w:fill="auto"/>
            <w:vAlign w:val="center"/>
            <w:hideMark/>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58" w:type="pct"/>
            <w:shd w:val="clear" w:color="auto" w:fill="auto"/>
            <w:vAlign w:val="center"/>
            <w:hideMark/>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769" w:type="pct"/>
            <w:shd w:val="clear" w:color="auto" w:fill="auto"/>
            <w:vAlign w:val="center"/>
            <w:hideMark/>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09" w:type="pct"/>
            <w:gridSpan w:val="2"/>
            <w:shd w:val="clear" w:color="auto" w:fill="auto"/>
            <w:vAlign w:val="center"/>
            <w:hideMark/>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836" w:type="pct"/>
            <w:gridSpan w:val="2"/>
            <w:shd w:val="clear" w:color="auto" w:fill="auto"/>
            <w:vAlign w:val="center"/>
            <w:hideMark/>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971" w:type="pct"/>
            <w:shd w:val="clear" w:color="auto" w:fill="auto"/>
            <w:vAlign w:val="center"/>
            <w:hideMark/>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1</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2</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ИТОГО</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r>
      <w:tr w:rsidR="00B2285D" w:rsidRPr="00082C9A" w:rsidTr="00A764A2">
        <w:trPr>
          <w:trHeight w:val="57"/>
        </w:trPr>
        <w:tc>
          <w:tcPr>
            <w:tcW w:w="5000" w:type="pct"/>
            <w:gridSpan w:val="8"/>
            <w:shd w:val="clear" w:color="auto" w:fill="auto"/>
            <w:noWrap/>
            <w:vAlign w:val="bottom"/>
            <w:hideMark/>
          </w:tcPr>
          <w:p w:rsidR="00D45CDA" w:rsidRPr="00082C9A" w:rsidRDefault="00D45CDA" w:rsidP="00B2285D">
            <w:pPr>
              <w:spacing w:after="0" w:line="240" w:lineRule="auto"/>
              <w:jc w:val="center"/>
              <w:rPr>
                <w:rFonts w:ascii="Times New Roman" w:eastAsia="Times New Roman" w:hAnsi="Times New Roman" w:cs="Times New Roman"/>
                <w:b/>
                <w:sz w:val="8"/>
                <w:szCs w:val="24"/>
                <w:lang w:eastAsia="ru-RU"/>
              </w:rPr>
            </w:pPr>
          </w:p>
          <w:p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 xml:space="preserve">II. Перечень закупок для обеспечения полномочий </w:t>
            </w:r>
          </w:p>
          <w:p w:rsidR="00B2285D" w:rsidRPr="00082C9A" w:rsidRDefault="00B2285D" w:rsidP="00B2285D">
            <w:pPr>
              <w:spacing w:after="0" w:line="240" w:lineRule="auto"/>
              <w:jc w:val="center"/>
              <w:rPr>
                <w:rFonts w:ascii="Times New Roman" w:eastAsia="Times New Roman" w:hAnsi="Times New Roman" w:cs="Times New Roman"/>
                <w:b/>
                <w:sz w:val="20"/>
                <w:szCs w:val="24"/>
                <w:lang w:eastAsia="ru-RU"/>
              </w:rPr>
            </w:pPr>
            <w:r w:rsidRPr="00082C9A">
              <w:rPr>
                <w:rFonts w:ascii="Times New Roman" w:eastAsia="Times New Roman" w:hAnsi="Times New Roman" w:cs="Times New Roman"/>
                <w:b/>
                <w:sz w:val="20"/>
                <w:szCs w:val="24"/>
                <w:lang w:eastAsia="ru-RU"/>
              </w:rPr>
              <w:t>_________________________________________</w:t>
            </w:r>
          </w:p>
          <w:p w:rsidR="00B2285D" w:rsidRPr="00082C9A" w:rsidRDefault="00B2285D" w:rsidP="00B2285D">
            <w:pPr>
              <w:spacing w:after="0" w:line="240" w:lineRule="auto"/>
              <w:jc w:val="center"/>
              <w:rPr>
                <w:rFonts w:ascii="Times New Roman" w:eastAsia="Times New Roman" w:hAnsi="Times New Roman" w:cs="Times New Roman"/>
                <w:sz w:val="16"/>
                <w:szCs w:val="24"/>
                <w:lang w:eastAsia="ru-RU"/>
              </w:rPr>
            </w:pPr>
            <w:r w:rsidRPr="00082C9A">
              <w:rPr>
                <w:rFonts w:ascii="Times New Roman" w:eastAsia="Times New Roman" w:hAnsi="Times New Roman" w:cs="Times New Roman"/>
                <w:sz w:val="16"/>
                <w:szCs w:val="24"/>
                <w:lang w:eastAsia="ru-RU"/>
              </w:rPr>
              <w:t>(наименование избирательной комиссии)</w:t>
            </w:r>
          </w:p>
          <w:p w:rsidR="00D45CDA" w:rsidRPr="00082C9A" w:rsidRDefault="00D45CDA" w:rsidP="00B2285D">
            <w:pPr>
              <w:spacing w:after="0" w:line="240" w:lineRule="auto"/>
              <w:jc w:val="center"/>
              <w:rPr>
                <w:rFonts w:ascii="Times New Roman" w:eastAsia="Times New Roman" w:hAnsi="Times New Roman" w:cs="Times New Roman"/>
                <w:sz w:val="8"/>
                <w:szCs w:val="20"/>
                <w:lang w:eastAsia="ru-RU"/>
              </w:rPr>
            </w:pPr>
          </w:p>
        </w:tc>
      </w:tr>
      <w:tr w:rsidR="00B2285D" w:rsidRPr="00082C9A" w:rsidTr="00A764A2">
        <w:trPr>
          <w:trHeight w:val="57"/>
        </w:trPr>
        <w:tc>
          <w:tcPr>
            <w:tcW w:w="5000" w:type="pct"/>
            <w:gridSpan w:val="8"/>
            <w:shd w:val="clear" w:color="auto" w:fill="auto"/>
            <w:noWrap/>
            <w:vAlign w:val="bottom"/>
            <w:hideMark/>
          </w:tcPr>
          <w:p w:rsidR="00B2285D" w:rsidRPr="00082C9A" w:rsidRDefault="00B2285D" w:rsidP="00B2285D">
            <w:pPr>
              <w:spacing w:after="0" w:line="240" w:lineRule="auto"/>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1</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2</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A764A2">
        <w:trPr>
          <w:trHeight w:val="57"/>
        </w:trPr>
        <w:tc>
          <w:tcPr>
            <w:tcW w:w="357"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5613B0">
        <w:trPr>
          <w:trHeight w:val="57"/>
        </w:trPr>
        <w:tc>
          <w:tcPr>
            <w:tcW w:w="357" w:type="pct"/>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w:t>
            </w:r>
          </w:p>
        </w:tc>
        <w:tc>
          <w:tcPr>
            <w:tcW w:w="1058" w:type="pct"/>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769" w:type="pct"/>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836" w:type="pct"/>
            <w:gridSpan w:val="2"/>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971" w:type="pct"/>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r>
      <w:tr w:rsidR="00B2285D" w:rsidRPr="00082C9A" w:rsidTr="005613B0">
        <w:trPr>
          <w:trHeight w:val="57"/>
        </w:trPr>
        <w:tc>
          <w:tcPr>
            <w:tcW w:w="357" w:type="pct"/>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58" w:type="pct"/>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ИТОГО</w:t>
            </w:r>
          </w:p>
        </w:tc>
        <w:tc>
          <w:tcPr>
            <w:tcW w:w="769" w:type="pct"/>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 </w:t>
            </w:r>
          </w:p>
        </w:tc>
        <w:tc>
          <w:tcPr>
            <w:tcW w:w="1009" w:type="pct"/>
            <w:gridSpan w:val="2"/>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836" w:type="pct"/>
            <w:gridSpan w:val="2"/>
            <w:tcBorders>
              <w:bottom w:val="single" w:sz="4" w:space="0" w:color="auto"/>
            </w:tcBorders>
            <w:shd w:val="clear" w:color="auto" w:fill="auto"/>
            <w:vAlign w:val="center"/>
            <w:hideMark/>
          </w:tcPr>
          <w:p w:rsidR="00B2285D" w:rsidRPr="00082C9A" w:rsidRDefault="00B2285D"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c>
          <w:tcPr>
            <w:tcW w:w="971" w:type="pct"/>
            <w:tcBorders>
              <w:bottom w:val="single" w:sz="4" w:space="0" w:color="auto"/>
            </w:tcBorders>
            <w:shd w:val="clear" w:color="auto" w:fill="auto"/>
            <w:vAlign w:val="center"/>
            <w:hideMark/>
          </w:tcPr>
          <w:p w:rsidR="00B2285D" w:rsidRPr="00082C9A" w:rsidRDefault="005613B0" w:rsidP="00B2285D">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sz w:val="20"/>
                <w:szCs w:val="20"/>
                <w:lang w:eastAsia="ru-RU"/>
              </w:rPr>
              <w:t>х</w:t>
            </w:r>
          </w:p>
        </w:tc>
      </w:tr>
      <w:tr w:rsidR="00A764A2" w:rsidRPr="00082C9A" w:rsidTr="005613B0">
        <w:trPr>
          <w:trHeight w:val="57"/>
        </w:trPr>
        <w:tc>
          <w:tcPr>
            <w:tcW w:w="357" w:type="pct"/>
            <w:tcBorders>
              <w:top w:val="single" w:sz="4" w:space="0" w:color="auto"/>
              <w:left w:val="nil"/>
              <w:bottom w:val="nil"/>
              <w:right w:val="nil"/>
            </w:tcBorders>
            <w:shd w:val="clear" w:color="auto" w:fill="auto"/>
            <w:vAlign w:val="center"/>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58" w:type="pct"/>
            <w:tcBorders>
              <w:top w:val="single" w:sz="4" w:space="0" w:color="auto"/>
              <w:left w:val="nil"/>
              <w:bottom w:val="nil"/>
              <w:right w:val="nil"/>
            </w:tcBorders>
            <w:shd w:val="clear" w:color="auto" w:fill="auto"/>
            <w:vAlign w:val="center"/>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769" w:type="pct"/>
            <w:tcBorders>
              <w:top w:val="single" w:sz="4" w:space="0" w:color="auto"/>
              <w:left w:val="nil"/>
              <w:bottom w:val="nil"/>
              <w:right w:val="nil"/>
            </w:tcBorders>
            <w:shd w:val="clear" w:color="auto" w:fill="auto"/>
            <w:vAlign w:val="center"/>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1009" w:type="pct"/>
            <w:gridSpan w:val="2"/>
            <w:tcBorders>
              <w:top w:val="single" w:sz="4" w:space="0" w:color="auto"/>
              <w:left w:val="nil"/>
              <w:bottom w:val="nil"/>
              <w:right w:val="nil"/>
            </w:tcBorders>
            <w:shd w:val="clear" w:color="auto" w:fill="auto"/>
            <w:vAlign w:val="center"/>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836" w:type="pct"/>
            <w:gridSpan w:val="2"/>
            <w:tcBorders>
              <w:top w:val="single" w:sz="4" w:space="0" w:color="auto"/>
              <w:left w:val="nil"/>
              <w:bottom w:val="nil"/>
              <w:right w:val="nil"/>
            </w:tcBorders>
            <w:shd w:val="clear" w:color="auto" w:fill="auto"/>
            <w:vAlign w:val="center"/>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c>
          <w:tcPr>
            <w:tcW w:w="971" w:type="pct"/>
            <w:tcBorders>
              <w:top w:val="single" w:sz="4" w:space="0" w:color="auto"/>
              <w:left w:val="nil"/>
              <w:bottom w:val="nil"/>
              <w:right w:val="nil"/>
            </w:tcBorders>
            <w:shd w:val="clear" w:color="auto" w:fill="auto"/>
            <w:vAlign w:val="center"/>
          </w:tcPr>
          <w:p w:rsidR="00A764A2" w:rsidRPr="00082C9A" w:rsidRDefault="00A764A2" w:rsidP="00B2285D">
            <w:pPr>
              <w:spacing w:after="0" w:line="240" w:lineRule="auto"/>
              <w:jc w:val="center"/>
              <w:rPr>
                <w:rFonts w:ascii="Times New Roman" w:eastAsia="Times New Roman" w:hAnsi="Times New Roman" w:cs="Times New Roman"/>
                <w:sz w:val="20"/>
                <w:szCs w:val="20"/>
                <w:lang w:eastAsia="ru-RU"/>
              </w:rPr>
            </w:pPr>
          </w:p>
        </w:tc>
      </w:tr>
      <w:tr w:rsidR="005613B0" w:rsidRPr="00082C9A" w:rsidTr="005613B0">
        <w:trPr>
          <w:trHeight w:val="57"/>
        </w:trPr>
        <w:tc>
          <w:tcPr>
            <w:tcW w:w="2184" w:type="pct"/>
            <w:gridSpan w:val="3"/>
            <w:tcBorders>
              <w:top w:val="nil"/>
              <w:left w:val="nil"/>
              <w:bottom w:val="nil"/>
              <w:right w:val="nil"/>
            </w:tcBorders>
            <w:shd w:val="clear" w:color="auto" w:fill="auto"/>
            <w:vAlign w:val="center"/>
          </w:tcPr>
          <w:p w:rsidR="005613B0" w:rsidRPr="00082C9A" w:rsidRDefault="00082C9A" w:rsidP="005613B0">
            <w:pPr>
              <w:spacing w:after="0" w:line="240" w:lineRule="auto"/>
              <w:rPr>
                <w:rFonts w:ascii="Times New Roman" w:eastAsia="Times New Roman" w:hAnsi="Times New Roman" w:cs="Times New Roman"/>
                <w:sz w:val="20"/>
                <w:szCs w:val="20"/>
                <w:lang w:eastAsia="ru-RU"/>
              </w:rPr>
            </w:pPr>
            <w:r w:rsidRPr="00082C9A">
              <w:rPr>
                <w:rFonts w:ascii="Times New Roman" w:eastAsia="Times New Roman" w:hAnsi="Times New Roman" w:cs="Times New Roman"/>
                <w:b/>
                <w:sz w:val="20"/>
                <w:szCs w:val="24"/>
                <w:lang w:eastAsia="ru-RU"/>
              </w:rPr>
              <w:t>О</w:t>
            </w:r>
            <w:r w:rsidR="005613B0" w:rsidRPr="00082C9A">
              <w:rPr>
                <w:rFonts w:ascii="Times New Roman" w:eastAsia="Times New Roman" w:hAnsi="Times New Roman" w:cs="Times New Roman"/>
                <w:b/>
                <w:sz w:val="20"/>
                <w:szCs w:val="24"/>
                <w:lang w:eastAsia="ru-RU"/>
              </w:rPr>
              <w:t>тветственное лицо (лица)</w:t>
            </w:r>
          </w:p>
        </w:tc>
        <w:tc>
          <w:tcPr>
            <w:tcW w:w="615" w:type="pct"/>
            <w:tcBorders>
              <w:top w:val="nil"/>
              <w:left w:val="nil"/>
              <w:bottom w:val="nil"/>
              <w:right w:val="nil"/>
            </w:tcBorders>
            <w:shd w:val="clear" w:color="auto" w:fill="auto"/>
            <w:vAlign w:val="center"/>
          </w:tcPr>
          <w:p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c>
          <w:tcPr>
            <w:tcW w:w="615" w:type="pct"/>
            <w:gridSpan w:val="2"/>
            <w:tcBorders>
              <w:top w:val="nil"/>
              <w:left w:val="nil"/>
              <w:bottom w:val="single" w:sz="4" w:space="0" w:color="auto"/>
              <w:right w:val="nil"/>
            </w:tcBorders>
            <w:shd w:val="clear" w:color="auto" w:fill="auto"/>
            <w:vAlign w:val="center"/>
          </w:tcPr>
          <w:p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c>
          <w:tcPr>
            <w:tcW w:w="615" w:type="pct"/>
            <w:tcBorders>
              <w:top w:val="nil"/>
              <w:left w:val="nil"/>
              <w:bottom w:val="nil"/>
              <w:right w:val="nil"/>
            </w:tcBorders>
            <w:shd w:val="clear" w:color="auto" w:fill="auto"/>
            <w:vAlign w:val="center"/>
          </w:tcPr>
          <w:p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c>
          <w:tcPr>
            <w:tcW w:w="971" w:type="pct"/>
            <w:tcBorders>
              <w:top w:val="nil"/>
              <w:left w:val="nil"/>
              <w:bottom w:val="single" w:sz="4" w:space="0" w:color="auto"/>
              <w:right w:val="nil"/>
            </w:tcBorders>
            <w:shd w:val="clear" w:color="auto" w:fill="auto"/>
            <w:vAlign w:val="center"/>
          </w:tcPr>
          <w:p w:rsidR="005613B0" w:rsidRPr="00082C9A" w:rsidRDefault="005613B0" w:rsidP="00B2285D">
            <w:pPr>
              <w:spacing w:after="0" w:line="240" w:lineRule="auto"/>
              <w:jc w:val="center"/>
              <w:rPr>
                <w:rFonts w:ascii="Times New Roman" w:eastAsia="Times New Roman" w:hAnsi="Times New Roman" w:cs="Times New Roman"/>
                <w:sz w:val="20"/>
                <w:szCs w:val="20"/>
                <w:lang w:eastAsia="ru-RU"/>
              </w:rPr>
            </w:pPr>
          </w:p>
        </w:tc>
      </w:tr>
      <w:tr w:rsidR="005613B0" w:rsidRPr="000509D8" w:rsidTr="005613B0">
        <w:trPr>
          <w:trHeight w:val="57"/>
        </w:trPr>
        <w:tc>
          <w:tcPr>
            <w:tcW w:w="2184" w:type="pct"/>
            <w:gridSpan w:val="3"/>
            <w:tcBorders>
              <w:top w:val="nil"/>
              <w:left w:val="nil"/>
              <w:bottom w:val="nil"/>
              <w:right w:val="nil"/>
            </w:tcBorders>
            <w:shd w:val="clear" w:color="auto" w:fill="auto"/>
            <w:vAlign w:val="center"/>
          </w:tcPr>
          <w:p w:rsidR="005613B0" w:rsidRPr="00082C9A" w:rsidRDefault="005613B0" w:rsidP="005613B0">
            <w:pPr>
              <w:spacing w:after="0" w:line="240" w:lineRule="auto"/>
              <w:rPr>
                <w:rFonts w:ascii="Times New Roman" w:eastAsia="Times New Roman" w:hAnsi="Times New Roman" w:cs="Times New Roman"/>
                <w:b/>
                <w:sz w:val="20"/>
                <w:szCs w:val="24"/>
                <w:lang w:eastAsia="ru-RU"/>
              </w:rPr>
            </w:pPr>
          </w:p>
        </w:tc>
        <w:tc>
          <w:tcPr>
            <w:tcW w:w="615" w:type="pct"/>
            <w:tcBorders>
              <w:top w:val="nil"/>
              <w:left w:val="nil"/>
              <w:bottom w:val="nil"/>
              <w:right w:val="nil"/>
            </w:tcBorders>
            <w:shd w:val="clear" w:color="auto" w:fill="auto"/>
            <w:vAlign w:val="center"/>
          </w:tcPr>
          <w:p w:rsidR="005613B0" w:rsidRPr="00082C9A" w:rsidRDefault="005613B0" w:rsidP="005613B0">
            <w:pPr>
              <w:spacing w:after="0" w:line="240" w:lineRule="auto"/>
              <w:jc w:val="center"/>
              <w:rPr>
                <w:rFonts w:ascii="Times New Roman" w:eastAsia="Times New Roman" w:hAnsi="Times New Roman" w:cs="Times New Roman"/>
                <w:sz w:val="20"/>
                <w:szCs w:val="20"/>
                <w:lang w:eastAsia="ru-RU"/>
              </w:rPr>
            </w:pPr>
          </w:p>
        </w:tc>
        <w:tc>
          <w:tcPr>
            <w:tcW w:w="615" w:type="pct"/>
            <w:gridSpan w:val="2"/>
            <w:tcBorders>
              <w:top w:val="single" w:sz="4" w:space="0" w:color="auto"/>
              <w:left w:val="nil"/>
              <w:bottom w:val="nil"/>
              <w:right w:val="nil"/>
            </w:tcBorders>
            <w:shd w:val="clear" w:color="auto" w:fill="auto"/>
          </w:tcPr>
          <w:p w:rsidR="005613B0" w:rsidRPr="00082C9A" w:rsidRDefault="005613B0" w:rsidP="005613B0">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b/>
                <w:sz w:val="20"/>
                <w:szCs w:val="24"/>
                <w:vertAlign w:val="superscript"/>
                <w:lang w:eastAsia="ru-RU"/>
              </w:rPr>
              <w:t>(подпись)</w:t>
            </w:r>
          </w:p>
        </w:tc>
        <w:tc>
          <w:tcPr>
            <w:tcW w:w="615" w:type="pct"/>
            <w:tcBorders>
              <w:top w:val="nil"/>
              <w:left w:val="nil"/>
              <w:bottom w:val="nil"/>
              <w:right w:val="nil"/>
            </w:tcBorders>
            <w:shd w:val="clear" w:color="auto" w:fill="auto"/>
          </w:tcPr>
          <w:p w:rsidR="005613B0" w:rsidRPr="00082C9A" w:rsidRDefault="005613B0" w:rsidP="005613B0">
            <w:pPr>
              <w:spacing w:after="0" w:line="240" w:lineRule="auto"/>
              <w:jc w:val="center"/>
              <w:rPr>
                <w:rFonts w:ascii="Times New Roman" w:eastAsia="Times New Roman" w:hAnsi="Times New Roman" w:cs="Times New Roman"/>
                <w:sz w:val="20"/>
                <w:szCs w:val="20"/>
                <w:lang w:eastAsia="ru-RU"/>
              </w:rPr>
            </w:pPr>
          </w:p>
        </w:tc>
        <w:tc>
          <w:tcPr>
            <w:tcW w:w="971" w:type="pct"/>
            <w:tcBorders>
              <w:top w:val="single" w:sz="4" w:space="0" w:color="auto"/>
              <w:left w:val="nil"/>
              <w:bottom w:val="nil"/>
              <w:right w:val="nil"/>
            </w:tcBorders>
            <w:shd w:val="clear" w:color="auto" w:fill="auto"/>
          </w:tcPr>
          <w:p w:rsidR="005613B0" w:rsidRPr="000509D8" w:rsidRDefault="005613B0" w:rsidP="005613B0">
            <w:pPr>
              <w:spacing w:after="0" w:line="240" w:lineRule="auto"/>
              <w:jc w:val="center"/>
              <w:rPr>
                <w:rFonts w:ascii="Times New Roman" w:eastAsia="Times New Roman" w:hAnsi="Times New Roman" w:cs="Times New Roman"/>
                <w:sz w:val="20"/>
                <w:szCs w:val="20"/>
                <w:lang w:eastAsia="ru-RU"/>
              </w:rPr>
            </w:pPr>
            <w:r w:rsidRPr="00082C9A">
              <w:rPr>
                <w:rFonts w:ascii="Times New Roman" w:eastAsia="Times New Roman" w:hAnsi="Times New Roman" w:cs="Times New Roman"/>
                <w:b/>
                <w:sz w:val="20"/>
                <w:szCs w:val="24"/>
                <w:vertAlign w:val="superscript"/>
                <w:lang w:eastAsia="ru-RU"/>
              </w:rPr>
              <w:t>(ФИО)</w:t>
            </w:r>
          </w:p>
        </w:tc>
      </w:tr>
    </w:tbl>
    <w:p w:rsidR="008D4E25" w:rsidRDefault="008D4E25" w:rsidP="00082C9A">
      <w:pPr>
        <w:widowControl w:val="0"/>
        <w:suppressAutoHyphens/>
        <w:spacing w:after="0" w:line="240" w:lineRule="auto"/>
        <w:ind w:firstLine="3827"/>
        <w:jc w:val="center"/>
        <w:outlineLvl w:val="3"/>
        <w:rPr>
          <w:rFonts w:ascii="Times New Roman" w:eastAsia="Times New Roman" w:hAnsi="Times New Roman" w:cs="Times New Roman"/>
          <w:sz w:val="24"/>
          <w:szCs w:val="24"/>
          <w:lang w:eastAsia="ru-RU"/>
        </w:rPr>
      </w:pPr>
    </w:p>
    <w:sectPr w:rsidR="008D4E25" w:rsidSect="00087F80">
      <w:pgSz w:w="23808" w:h="16840" w:orient="landscape" w:code="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5098A" w:rsidRDefault="00C5098A" w:rsidP="003D4FDA">
      <w:pPr>
        <w:spacing w:after="0" w:line="240" w:lineRule="auto"/>
      </w:pPr>
      <w:r>
        <w:separator/>
      </w:r>
    </w:p>
  </w:endnote>
  <w:endnote w:type="continuationSeparator" w:id="0">
    <w:p w:rsidR="00C5098A" w:rsidRDefault="00C5098A" w:rsidP="003D4F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5098A" w:rsidRDefault="00C5098A" w:rsidP="003D4FDA">
      <w:pPr>
        <w:spacing w:after="0" w:line="240" w:lineRule="auto"/>
      </w:pPr>
      <w:r>
        <w:separator/>
      </w:r>
    </w:p>
  </w:footnote>
  <w:footnote w:type="continuationSeparator" w:id="0">
    <w:p w:rsidR="00C5098A" w:rsidRDefault="00C5098A" w:rsidP="003D4F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870723"/>
      <w:docPartObj>
        <w:docPartGallery w:val="Page Numbers (Top of Page)"/>
        <w:docPartUnique/>
      </w:docPartObj>
    </w:sdtPr>
    <w:sdtEndPr>
      <w:rPr>
        <w:rFonts w:ascii="Times New Roman" w:hAnsi="Times New Roman" w:cs="Times New Roman"/>
        <w:sz w:val="28"/>
        <w:szCs w:val="28"/>
      </w:rPr>
    </w:sdtEndPr>
    <w:sdtContent>
      <w:sdt>
        <w:sdtPr>
          <w:id w:val="-1624299908"/>
          <w:docPartObj>
            <w:docPartGallery w:val="Page Numbers (Top of Page)"/>
            <w:docPartUnique/>
          </w:docPartObj>
        </w:sdtPr>
        <w:sdtEndPr>
          <w:rPr>
            <w:rFonts w:ascii="Times New Roman" w:hAnsi="Times New Roman" w:cs="Times New Roman"/>
            <w:sz w:val="28"/>
            <w:szCs w:val="28"/>
          </w:rPr>
        </w:sdtEndPr>
        <w:sdtContent>
          <w:p w:rsidR="00337143" w:rsidRPr="00E32B3A" w:rsidRDefault="001C0BB1" w:rsidP="004A62C1">
            <w:pPr>
              <w:pStyle w:val="a3"/>
              <w:jc w:val="center"/>
              <w:rPr>
                <w:rFonts w:ascii="Times New Roman" w:hAnsi="Times New Roman" w:cs="Times New Roman"/>
                <w:sz w:val="28"/>
                <w:szCs w:val="28"/>
              </w:rPr>
            </w:pPr>
            <w:r w:rsidRPr="00E32B3A">
              <w:rPr>
                <w:rFonts w:ascii="Times New Roman" w:hAnsi="Times New Roman" w:cs="Times New Roman"/>
                <w:sz w:val="28"/>
                <w:szCs w:val="28"/>
              </w:rPr>
              <w:fldChar w:fldCharType="begin"/>
            </w:r>
            <w:r w:rsidR="00337143" w:rsidRPr="00E32B3A">
              <w:rPr>
                <w:rFonts w:ascii="Times New Roman" w:hAnsi="Times New Roman" w:cs="Times New Roman"/>
                <w:sz w:val="28"/>
                <w:szCs w:val="28"/>
              </w:rPr>
              <w:instrText>PAGE   \* MERGEFORMAT</w:instrText>
            </w:r>
            <w:r w:rsidRPr="00E32B3A">
              <w:rPr>
                <w:rFonts w:ascii="Times New Roman" w:hAnsi="Times New Roman" w:cs="Times New Roman"/>
                <w:sz w:val="28"/>
                <w:szCs w:val="28"/>
              </w:rPr>
              <w:fldChar w:fldCharType="separate"/>
            </w:r>
            <w:r w:rsidR="00747A59">
              <w:rPr>
                <w:rFonts w:ascii="Times New Roman" w:hAnsi="Times New Roman" w:cs="Times New Roman"/>
                <w:noProof/>
                <w:sz w:val="28"/>
                <w:szCs w:val="28"/>
              </w:rPr>
              <w:t>16</w:t>
            </w:r>
            <w:r w:rsidRPr="00E32B3A">
              <w:rPr>
                <w:rFonts w:ascii="Times New Roman" w:hAnsi="Times New Roman" w:cs="Times New Roman"/>
                <w:sz w:val="28"/>
                <w:szCs w:val="28"/>
              </w:rPr>
              <w:fldChar w:fldCharType="end"/>
            </w:r>
          </w:p>
        </w:sdtContent>
      </w:sdt>
    </w:sdtContent>
  </w:sdt>
  <w:p w:rsidR="00337143" w:rsidRDefault="00337143">
    <w:pPr>
      <w:pStyle w:val="a3"/>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37143" w:rsidRPr="00E32B3A" w:rsidRDefault="00337143" w:rsidP="00324D2B">
    <w:pPr>
      <w:pStyle w:val="a3"/>
      <w:jc w:val="cent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8F426C"/>
    <w:multiLevelType w:val="hybridMultilevel"/>
    <w:tmpl w:val="EB56F580"/>
    <w:lvl w:ilvl="0" w:tplc="9A24F5E4">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4B793590"/>
    <w:multiLevelType w:val="hybridMultilevel"/>
    <w:tmpl w:val="BE22CCA4"/>
    <w:lvl w:ilvl="0" w:tplc="3C2838A0">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15:restartNumberingAfterBreak="0">
    <w:nsid w:val="60C93AA0"/>
    <w:multiLevelType w:val="hybridMultilevel"/>
    <w:tmpl w:val="6100AF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76F970D5"/>
    <w:multiLevelType w:val="hybridMultilevel"/>
    <w:tmpl w:val="D70C87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17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4428"/>
    <w:rsid w:val="00001AEA"/>
    <w:rsid w:val="00002A43"/>
    <w:rsid w:val="00003A3D"/>
    <w:rsid w:val="000044B0"/>
    <w:rsid w:val="00005EE4"/>
    <w:rsid w:val="00006CCA"/>
    <w:rsid w:val="00007CDE"/>
    <w:rsid w:val="00007F0F"/>
    <w:rsid w:val="000120A7"/>
    <w:rsid w:val="000139F6"/>
    <w:rsid w:val="0001456E"/>
    <w:rsid w:val="00017721"/>
    <w:rsid w:val="00025802"/>
    <w:rsid w:val="0002781C"/>
    <w:rsid w:val="00027F75"/>
    <w:rsid w:val="0003199E"/>
    <w:rsid w:val="00032D49"/>
    <w:rsid w:val="00033561"/>
    <w:rsid w:val="0003408C"/>
    <w:rsid w:val="0003668E"/>
    <w:rsid w:val="000431B0"/>
    <w:rsid w:val="000437AA"/>
    <w:rsid w:val="00043A33"/>
    <w:rsid w:val="000440A6"/>
    <w:rsid w:val="000474F8"/>
    <w:rsid w:val="000504AD"/>
    <w:rsid w:val="000509D8"/>
    <w:rsid w:val="00054574"/>
    <w:rsid w:val="000546AF"/>
    <w:rsid w:val="0005682F"/>
    <w:rsid w:val="000612CD"/>
    <w:rsid w:val="00061BAB"/>
    <w:rsid w:val="000644E8"/>
    <w:rsid w:val="00064AE4"/>
    <w:rsid w:val="00065AE7"/>
    <w:rsid w:val="00066836"/>
    <w:rsid w:val="0007034C"/>
    <w:rsid w:val="000719E8"/>
    <w:rsid w:val="00074164"/>
    <w:rsid w:val="000758B3"/>
    <w:rsid w:val="000760EC"/>
    <w:rsid w:val="00077086"/>
    <w:rsid w:val="00081E59"/>
    <w:rsid w:val="00082043"/>
    <w:rsid w:val="00082C9A"/>
    <w:rsid w:val="00083B6A"/>
    <w:rsid w:val="000854DA"/>
    <w:rsid w:val="0008773B"/>
    <w:rsid w:val="00087F80"/>
    <w:rsid w:val="00092CCA"/>
    <w:rsid w:val="00092E8C"/>
    <w:rsid w:val="00097FF7"/>
    <w:rsid w:val="000A072C"/>
    <w:rsid w:val="000A12F4"/>
    <w:rsid w:val="000A4F7A"/>
    <w:rsid w:val="000A6146"/>
    <w:rsid w:val="000B0B5C"/>
    <w:rsid w:val="000B123F"/>
    <w:rsid w:val="000B147E"/>
    <w:rsid w:val="000B1B3A"/>
    <w:rsid w:val="000B48CB"/>
    <w:rsid w:val="000B682E"/>
    <w:rsid w:val="000C27F2"/>
    <w:rsid w:val="000C65C9"/>
    <w:rsid w:val="000D40EE"/>
    <w:rsid w:val="000D6585"/>
    <w:rsid w:val="000E0895"/>
    <w:rsid w:val="000F0106"/>
    <w:rsid w:val="000F6B39"/>
    <w:rsid w:val="001000CC"/>
    <w:rsid w:val="00104842"/>
    <w:rsid w:val="00106B50"/>
    <w:rsid w:val="00107E11"/>
    <w:rsid w:val="001110AA"/>
    <w:rsid w:val="00112023"/>
    <w:rsid w:val="00112081"/>
    <w:rsid w:val="00114C19"/>
    <w:rsid w:val="00115003"/>
    <w:rsid w:val="001205CB"/>
    <w:rsid w:val="00122C50"/>
    <w:rsid w:val="00124115"/>
    <w:rsid w:val="00125A00"/>
    <w:rsid w:val="00132034"/>
    <w:rsid w:val="00133DEE"/>
    <w:rsid w:val="00135C14"/>
    <w:rsid w:val="00136C25"/>
    <w:rsid w:val="00137BFC"/>
    <w:rsid w:val="00140231"/>
    <w:rsid w:val="00141FCE"/>
    <w:rsid w:val="0014272C"/>
    <w:rsid w:val="001432F9"/>
    <w:rsid w:val="0014582D"/>
    <w:rsid w:val="001510F8"/>
    <w:rsid w:val="00151BF2"/>
    <w:rsid w:val="0015240B"/>
    <w:rsid w:val="00154D3C"/>
    <w:rsid w:val="00156452"/>
    <w:rsid w:val="00156868"/>
    <w:rsid w:val="00156EE1"/>
    <w:rsid w:val="001576DE"/>
    <w:rsid w:val="001608DC"/>
    <w:rsid w:val="00160FD6"/>
    <w:rsid w:val="00163038"/>
    <w:rsid w:val="00164C82"/>
    <w:rsid w:val="00165CC4"/>
    <w:rsid w:val="00167F71"/>
    <w:rsid w:val="00184793"/>
    <w:rsid w:val="00187E6C"/>
    <w:rsid w:val="00195112"/>
    <w:rsid w:val="00195B52"/>
    <w:rsid w:val="0019791C"/>
    <w:rsid w:val="001A1F29"/>
    <w:rsid w:val="001A2AC8"/>
    <w:rsid w:val="001A3656"/>
    <w:rsid w:val="001A454D"/>
    <w:rsid w:val="001A622D"/>
    <w:rsid w:val="001B21F2"/>
    <w:rsid w:val="001B24FD"/>
    <w:rsid w:val="001B4B54"/>
    <w:rsid w:val="001B51F8"/>
    <w:rsid w:val="001B5E09"/>
    <w:rsid w:val="001B6098"/>
    <w:rsid w:val="001C06FC"/>
    <w:rsid w:val="001C0BB1"/>
    <w:rsid w:val="001C0BF5"/>
    <w:rsid w:val="001C3009"/>
    <w:rsid w:val="001C3731"/>
    <w:rsid w:val="001C5986"/>
    <w:rsid w:val="001D0D69"/>
    <w:rsid w:val="001D0F08"/>
    <w:rsid w:val="001D120F"/>
    <w:rsid w:val="001D14FE"/>
    <w:rsid w:val="001D1705"/>
    <w:rsid w:val="001D2554"/>
    <w:rsid w:val="001D30C4"/>
    <w:rsid w:val="001D460A"/>
    <w:rsid w:val="001D4BA7"/>
    <w:rsid w:val="001E53BF"/>
    <w:rsid w:val="001E6DEF"/>
    <w:rsid w:val="001F0012"/>
    <w:rsid w:val="001F2A75"/>
    <w:rsid w:val="001F342D"/>
    <w:rsid w:val="001F42E6"/>
    <w:rsid w:val="001F46BD"/>
    <w:rsid w:val="001F6C8B"/>
    <w:rsid w:val="001F74C2"/>
    <w:rsid w:val="001F7AB6"/>
    <w:rsid w:val="00200EAB"/>
    <w:rsid w:val="00201FF5"/>
    <w:rsid w:val="0020211D"/>
    <w:rsid w:val="002033DF"/>
    <w:rsid w:val="0020452B"/>
    <w:rsid w:val="002053B2"/>
    <w:rsid w:val="0021081F"/>
    <w:rsid w:val="00212FF2"/>
    <w:rsid w:val="002137E3"/>
    <w:rsid w:val="002171E3"/>
    <w:rsid w:val="00217923"/>
    <w:rsid w:val="002232D6"/>
    <w:rsid w:val="00224C06"/>
    <w:rsid w:val="0023039E"/>
    <w:rsid w:val="00230778"/>
    <w:rsid w:val="00234DFB"/>
    <w:rsid w:val="0023547B"/>
    <w:rsid w:val="00240662"/>
    <w:rsid w:val="002406F6"/>
    <w:rsid w:val="0024572D"/>
    <w:rsid w:val="00250A76"/>
    <w:rsid w:val="00253DEB"/>
    <w:rsid w:val="002553DA"/>
    <w:rsid w:val="002558F5"/>
    <w:rsid w:val="00257723"/>
    <w:rsid w:val="00262CE7"/>
    <w:rsid w:val="002715D0"/>
    <w:rsid w:val="002809D5"/>
    <w:rsid w:val="00281D36"/>
    <w:rsid w:val="0028717F"/>
    <w:rsid w:val="00292DF6"/>
    <w:rsid w:val="002932D3"/>
    <w:rsid w:val="00293D84"/>
    <w:rsid w:val="002970AA"/>
    <w:rsid w:val="00297993"/>
    <w:rsid w:val="002A0CF8"/>
    <w:rsid w:val="002A1502"/>
    <w:rsid w:val="002B419D"/>
    <w:rsid w:val="002B49F8"/>
    <w:rsid w:val="002B4C94"/>
    <w:rsid w:val="002B5951"/>
    <w:rsid w:val="002B5BFB"/>
    <w:rsid w:val="002B64BF"/>
    <w:rsid w:val="002C3037"/>
    <w:rsid w:val="002C417E"/>
    <w:rsid w:val="002C6BD3"/>
    <w:rsid w:val="002C736E"/>
    <w:rsid w:val="002C7375"/>
    <w:rsid w:val="002C77D1"/>
    <w:rsid w:val="002D11B0"/>
    <w:rsid w:val="002D1611"/>
    <w:rsid w:val="002D1E36"/>
    <w:rsid w:val="002D3A5B"/>
    <w:rsid w:val="002D4CC4"/>
    <w:rsid w:val="002E10BC"/>
    <w:rsid w:val="002E1BD2"/>
    <w:rsid w:val="002E23C2"/>
    <w:rsid w:val="002E54FA"/>
    <w:rsid w:val="002E7787"/>
    <w:rsid w:val="002F18C9"/>
    <w:rsid w:val="002F2080"/>
    <w:rsid w:val="002F4621"/>
    <w:rsid w:val="002F7271"/>
    <w:rsid w:val="003036DC"/>
    <w:rsid w:val="0030602B"/>
    <w:rsid w:val="003075A2"/>
    <w:rsid w:val="0031022E"/>
    <w:rsid w:val="0031065E"/>
    <w:rsid w:val="003138B1"/>
    <w:rsid w:val="00313EEB"/>
    <w:rsid w:val="00314A7B"/>
    <w:rsid w:val="003153B1"/>
    <w:rsid w:val="00317323"/>
    <w:rsid w:val="003200F6"/>
    <w:rsid w:val="00323412"/>
    <w:rsid w:val="00324D2B"/>
    <w:rsid w:val="00324DD2"/>
    <w:rsid w:val="003276F6"/>
    <w:rsid w:val="00334B6F"/>
    <w:rsid w:val="00336C73"/>
    <w:rsid w:val="00337143"/>
    <w:rsid w:val="003427B4"/>
    <w:rsid w:val="0034311D"/>
    <w:rsid w:val="00343C3F"/>
    <w:rsid w:val="00344D92"/>
    <w:rsid w:val="00346A26"/>
    <w:rsid w:val="00351C63"/>
    <w:rsid w:val="00352C2D"/>
    <w:rsid w:val="0035325A"/>
    <w:rsid w:val="0035347A"/>
    <w:rsid w:val="003559F3"/>
    <w:rsid w:val="003612B5"/>
    <w:rsid w:val="003615A1"/>
    <w:rsid w:val="003626D6"/>
    <w:rsid w:val="0036465E"/>
    <w:rsid w:val="003674C0"/>
    <w:rsid w:val="0036767E"/>
    <w:rsid w:val="00370725"/>
    <w:rsid w:val="00374D24"/>
    <w:rsid w:val="0038028D"/>
    <w:rsid w:val="00381D5D"/>
    <w:rsid w:val="003822A6"/>
    <w:rsid w:val="0038389A"/>
    <w:rsid w:val="00383B63"/>
    <w:rsid w:val="00384205"/>
    <w:rsid w:val="0038537F"/>
    <w:rsid w:val="00385E85"/>
    <w:rsid w:val="00385FBE"/>
    <w:rsid w:val="0038600A"/>
    <w:rsid w:val="00392FC2"/>
    <w:rsid w:val="003950E6"/>
    <w:rsid w:val="003A05DA"/>
    <w:rsid w:val="003A1B30"/>
    <w:rsid w:val="003A64E3"/>
    <w:rsid w:val="003B479E"/>
    <w:rsid w:val="003B5141"/>
    <w:rsid w:val="003B6010"/>
    <w:rsid w:val="003B7B73"/>
    <w:rsid w:val="003B7D26"/>
    <w:rsid w:val="003C08B8"/>
    <w:rsid w:val="003C58CC"/>
    <w:rsid w:val="003D0043"/>
    <w:rsid w:val="003D03EE"/>
    <w:rsid w:val="003D072F"/>
    <w:rsid w:val="003D4FDA"/>
    <w:rsid w:val="003D5E97"/>
    <w:rsid w:val="003D6A44"/>
    <w:rsid w:val="003D7CD1"/>
    <w:rsid w:val="003E24B6"/>
    <w:rsid w:val="003F25FB"/>
    <w:rsid w:val="003F5795"/>
    <w:rsid w:val="003F5FBE"/>
    <w:rsid w:val="004008AE"/>
    <w:rsid w:val="00402E4E"/>
    <w:rsid w:val="004037CC"/>
    <w:rsid w:val="00404DFE"/>
    <w:rsid w:val="00406F92"/>
    <w:rsid w:val="00412C33"/>
    <w:rsid w:val="00413F2E"/>
    <w:rsid w:val="00413F5B"/>
    <w:rsid w:val="004149E3"/>
    <w:rsid w:val="004165DB"/>
    <w:rsid w:val="004214C8"/>
    <w:rsid w:val="0043044E"/>
    <w:rsid w:val="00433171"/>
    <w:rsid w:val="00433DFF"/>
    <w:rsid w:val="00440401"/>
    <w:rsid w:val="004438B6"/>
    <w:rsid w:val="0044479F"/>
    <w:rsid w:val="004449E6"/>
    <w:rsid w:val="004455B7"/>
    <w:rsid w:val="00450658"/>
    <w:rsid w:val="00450A68"/>
    <w:rsid w:val="00456303"/>
    <w:rsid w:val="004577C1"/>
    <w:rsid w:val="00457C7F"/>
    <w:rsid w:val="00461B6D"/>
    <w:rsid w:val="00464428"/>
    <w:rsid w:val="00466968"/>
    <w:rsid w:val="00471CC6"/>
    <w:rsid w:val="00471F8B"/>
    <w:rsid w:val="00473A3C"/>
    <w:rsid w:val="00481BA5"/>
    <w:rsid w:val="004836C3"/>
    <w:rsid w:val="00483EFB"/>
    <w:rsid w:val="00485E19"/>
    <w:rsid w:val="004915CC"/>
    <w:rsid w:val="0049454F"/>
    <w:rsid w:val="004964D6"/>
    <w:rsid w:val="00497AF2"/>
    <w:rsid w:val="004A2175"/>
    <w:rsid w:val="004A4506"/>
    <w:rsid w:val="004A62C1"/>
    <w:rsid w:val="004B027F"/>
    <w:rsid w:val="004B25F9"/>
    <w:rsid w:val="004B33DD"/>
    <w:rsid w:val="004B3DBA"/>
    <w:rsid w:val="004B4D2C"/>
    <w:rsid w:val="004C26CD"/>
    <w:rsid w:val="004C335F"/>
    <w:rsid w:val="004C3A4E"/>
    <w:rsid w:val="004C46E7"/>
    <w:rsid w:val="004C4BCF"/>
    <w:rsid w:val="004C5CEA"/>
    <w:rsid w:val="004C6556"/>
    <w:rsid w:val="004C76E8"/>
    <w:rsid w:val="004C797D"/>
    <w:rsid w:val="004C7A38"/>
    <w:rsid w:val="004C7E31"/>
    <w:rsid w:val="004D18C1"/>
    <w:rsid w:val="004D1D21"/>
    <w:rsid w:val="004D21F4"/>
    <w:rsid w:val="004D300D"/>
    <w:rsid w:val="004D3957"/>
    <w:rsid w:val="004D3C0C"/>
    <w:rsid w:val="004D6191"/>
    <w:rsid w:val="004E29C4"/>
    <w:rsid w:val="004E5A5B"/>
    <w:rsid w:val="004E5E31"/>
    <w:rsid w:val="004E5FC3"/>
    <w:rsid w:val="004E68FB"/>
    <w:rsid w:val="004F6046"/>
    <w:rsid w:val="004F6D89"/>
    <w:rsid w:val="004F77A1"/>
    <w:rsid w:val="00500022"/>
    <w:rsid w:val="00500AE3"/>
    <w:rsid w:val="00504E30"/>
    <w:rsid w:val="00510147"/>
    <w:rsid w:val="00510EEE"/>
    <w:rsid w:val="00511757"/>
    <w:rsid w:val="00512AA4"/>
    <w:rsid w:val="00521C95"/>
    <w:rsid w:val="00522E50"/>
    <w:rsid w:val="0052632E"/>
    <w:rsid w:val="00527B02"/>
    <w:rsid w:val="00527E5D"/>
    <w:rsid w:val="00530798"/>
    <w:rsid w:val="00533BFE"/>
    <w:rsid w:val="0053709B"/>
    <w:rsid w:val="005374C7"/>
    <w:rsid w:val="00541122"/>
    <w:rsid w:val="00543491"/>
    <w:rsid w:val="00544B9E"/>
    <w:rsid w:val="005454CC"/>
    <w:rsid w:val="00551199"/>
    <w:rsid w:val="00552CFB"/>
    <w:rsid w:val="005532FD"/>
    <w:rsid w:val="00556C6B"/>
    <w:rsid w:val="005603A9"/>
    <w:rsid w:val="005613B0"/>
    <w:rsid w:val="005614B8"/>
    <w:rsid w:val="00561BB0"/>
    <w:rsid w:val="00563041"/>
    <w:rsid w:val="00571398"/>
    <w:rsid w:val="00576653"/>
    <w:rsid w:val="00576B47"/>
    <w:rsid w:val="00584395"/>
    <w:rsid w:val="00596A85"/>
    <w:rsid w:val="005A0F85"/>
    <w:rsid w:val="005A164D"/>
    <w:rsid w:val="005A1891"/>
    <w:rsid w:val="005A2149"/>
    <w:rsid w:val="005A2778"/>
    <w:rsid w:val="005A45FC"/>
    <w:rsid w:val="005A68D6"/>
    <w:rsid w:val="005B0EE5"/>
    <w:rsid w:val="005B2A68"/>
    <w:rsid w:val="005B2D97"/>
    <w:rsid w:val="005B3094"/>
    <w:rsid w:val="005B3A20"/>
    <w:rsid w:val="005B471C"/>
    <w:rsid w:val="005B4F1F"/>
    <w:rsid w:val="005B5D10"/>
    <w:rsid w:val="005B780A"/>
    <w:rsid w:val="005C0629"/>
    <w:rsid w:val="005C20ED"/>
    <w:rsid w:val="005C2844"/>
    <w:rsid w:val="005C6C64"/>
    <w:rsid w:val="005C6EC3"/>
    <w:rsid w:val="005D0468"/>
    <w:rsid w:val="005D40DD"/>
    <w:rsid w:val="005D58DC"/>
    <w:rsid w:val="005E2BB7"/>
    <w:rsid w:val="005E54CC"/>
    <w:rsid w:val="005F0ABA"/>
    <w:rsid w:val="005F11F9"/>
    <w:rsid w:val="005F16F7"/>
    <w:rsid w:val="005F292E"/>
    <w:rsid w:val="005F51B5"/>
    <w:rsid w:val="005F57EC"/>
    <w:rsid w:val="005F6D9C"/>
    <w:rsid w:val="005F7239"/>
    <w:rsid w:val="00600D8B"/>
    <w:rsid w:val="006012EE"/>
    <w:rsid w:val="00602FBC"/>
    <w:rsid w:val="00604043"/>
    <w:rsid w:val="00604E6B"/>
    <w:rsid w:val="0061069D"/>
    <w:rsid w:val="006112C2"/>
    <w:rsid w:val="0061182B"/>
    <w:rsid w:val="00612588"/>
    <w:rsid w:val="0061307C"/>
    <w:rsid w:val="006130E7"/>
    <w:rsid w:val="00613145"/>
    <w:rsid w:val="00614844"/>
    <w:rsid w:val="006167FB"/>
    <w:rsid w:val="0062372A"/>
    <w:rsid w:val="0062489B"/>
    <w:rsid w:val="00624DC7"/>
    <w:rsid w:val="0062605A"/>
    <w:rsid w:val="00626693"/>
    <w:rsid w:val="00627F16"/>
    <w:rsid w:val="00630D65"/>
    <w:rsid w:val="00630FF8"/>
    <w:rsid w:val="006343DB"/>
    <w:rsid w:val="0063492B"/>
    <w:rsid w:val="00634EA7"/>
    <w:rsid w:val="00635F14"/>
    <w:rsid w:val="006410C3"/>
    <w:rsid w:val="006419C5"/>
    <w:rsid w:val="00642650"/>
    <w:rsid w:val="00643419"/>
    <w:rsid w:val="006440A1"/>
    <w:rsid w:val="006541AB"/>
    <w:rsid w:val="00657241"/>
    <w:rsid w:val="00657327"/>
    <w:rsid w:val="00657FCD"/>
    <w:rsid w:val="006639EB"/>
    <w:rsid w:val="00665DAB"/>
    <w:rsid w:val="00667608"/>
    <w:rsid w:val="006717C8"/>
    <w:rsid w:val="00675962"/>
    <w:rsid w:val="00676715"/>
    <w:rsid w:val="00680C41"/>
    <w:rsid w:val="00682BBC"/>
    <w:rsid w:val="00691C86"/>
    <w:rsid w:val="00691D85"/>
    <w:rsid w:val="006920FA"/>
    <w:rsid w:val="00694EDD"/>
    <w:rsid w:val="00696BC0"/>
    <w:rsid w:val="006979D2"/>
    <w:rsid w:val="006B1C1C"/>
    <w:rsid w:val="006C2F06"/>
    <w:rsid w:val="006C30E7"/>
    <w:rsid w:val="006C36EB"/>
    <w:rsid w:val="006C5BA1"/>
    <w:rsid w:val="006C6A84"/>
    <w:rsid w:val="006C6CB1"/>
    <w:rsid w:val="006C75C4"/>
    <w:rsid w:val="006C7804"/>
    <w:rsid w:val="006D4B1A"/>
    <w:rsid w:val="006D5458"/>
    <w:rsid w:val="006E07EB"/>
    <w:rsid w:val="006E0D00"/>
    <w:rsid w:val="006E3B54"/>
    <w:rsid w:val="006E4F86"/>
    <w:rsid w:val="006E60FC"/>
    <w:rsid w:val="006E723B"/>
    <w:rsid w:val="006F0361"/>
    <w:rsid w:val="006F0B51"/>
    <w:rsid w:val="006F1A23"/>
    <w:rsid w:val="006F285A"/>
    <w:rsid w:val="006F3D72"/>
    <w:rsid w:val="006F3DA0"/>
    <w:rsid w:val="006F40C8"/>
    <w:rsid w:val="006F4572"/>
    <w:rsid w:val="006F4768"/>
    <w:rsid w:val="006F6C4A"/>
    <w:rsid w:val="006F7294"/>
    <w:rsid w:val="00702E2B"/>
    <w:rsid w:val="00703ACE"/>
    <w:rsid w:val="007056FC"/>
    <w:rsid w:val="00705FAB"/>
    <w:rsid w:val="00710A4E"/>
    <w:rsid w:val="00710E02"/>
    <w:rsid w:val="0071123B"/>
    <w:rsid w:val="00711DCE"/>
    <w:rsid w:val="00712495"/>
    <w:rsid w:val="007127DD"/>
    <w:rsid w:val="00716D7D"/>
    <w:rsid w:val="0071717E"/>
    <w:rsid w:val="00717DB4"/>
    <w:rsid w:val="00720910"/>
    <w:rsid w:val="00720EF9"/>
    <w:rsid w:val="00725F0C"/>
    <w:rsid w:val="00730B23"/>
    <w:rsid w:val="00730B34"/>
    <w:rsid w:val="007354C0"/>
    <w:rsid w:val="0074093D"/>
    <w:rsid w:val="00740D63"/>
    <w:rsid w:val="00741F8D"/>
    <w:rsid w:val="00742677"/>
    <w:rsid w:val="007428C2"/>
    <w:rsid w:val="0074584B"/>
    <w:rsid w:val="00747A59"/>
    <w:rsid w:val="007551EC"/>
    <w:rsid w:val="00756269"/>
    <w:rsid w:val="00756EC4"/>
    <w:rsid w:val="007606A8"/>
    <w:rsid w:val="007628B3"/>
    <w:rsid w:val="00770228"/>
    <w:rsid w:val="007726F1"/>
    <w:rsid w:val="007735B1"/>
    <w:rsid w:val="007760D9"/>
    <w:rsid w:val="00776477"/>
    <w:rsid w:val="007801DC"/>
    <w:rsid w:val="007802FC"/>
    <w:rsid w:val="007854A3"/>
    <w:rsid w:val="00792539"/>
    <w:rsid w:val="00793928"/>
    <w:rsid w:val="00794FDA"/>
    <w:rsid w:val="00796BA5"/>
    <w:rsid w:val="007972D8"/>
    <w:rsid w:val="007A027E"/>
    <w:rsid w:val="007A57D1"/>
    <w:rsid w:val="007A68C9"/>
    <w:rsid w:val="007B0863"/>
    <w:rsid w:val="007B088E"/>
    <w:rsid w:val="007B0A07"/>
    <w:rsid w:val="007B1A87"/>
    <w:rsid w:val="007B1B53"/>
    <w:rsid w:val="007B2E4E"/>
    <w:rsid w:val="007B30F8"/>
    <w:rsid w:val="007B37A5"/>
    <w:rsid w:val="007B3B54"/>
    <w:rsid w:val="007B417C"/>
    <w:rsid w:val="007B5ADA"/>
    <w:rsid w:val="007C0C71"/>
    <w:rsid w:val="007C2640"/>
    <w:rsid w:val="007D1906"/>
    <w:rsid w:val="007D4808"/>
    <w:rsid w:val="007D53ED"/>
    <w:rsid w:val="007D5715"/>
    <w:rsid w:val="007E62CB"/>
    <w:rsid w:val="007E6AA6"/>
    <w:rsid w:val="007F0E89"/>
    <w:rsid w:val="007F1371"/>
    <w:rsid w:val="007F27C9"/>
    <w:rsid w:val="007F4038"/>
    <w:rsid w:val="00802241"/>
    <w:rsid w:val="00810ED5"/>
    <w:rsid w:val="00811B05"/>
    <w:rsid w:val="00814967"/>
    <w:rsid w:val="00822513"/>
    <w:rsid w:val="00822A6A"/>
    <w:rsid w:val="0082454A"/>
    <w:rsid w:val="00825D3E"/>
    <w:rsid w:val="008266B8"/>
    <w:rsid w:val="00826B2F"/>
    <w:rsid w:val="0083388C"/>
    <w:rsid w:val="00835651"/>
    <w:rsid w:val="00841F24"/>
    <w:rsid w:val="0084228E"/>
    <w:rsid w:val="008522B1"/>
    <w:rsid w:val="008602D5"/>
    <w:rsid w:val="008637E8"/>
    <w:rsid w:val="00865DBD"/>
    <w:rsid w:val="00870C96"/>
    <w:rsid w:val="00873806"/>
    <w:rsid w:val="00873E0F"/>
    <w:rsid w:val="00874B51"/>
    <w:rsid w:val="00877483"/>
    <w:rsid w:val="0088205E"/>
    <w:rsid w:val="008857E5"/>
    <w:rsid w:val="008869E7"/>
    <w:rsid w:val="00890314"/>
    <w:rsid w:val="00890DD3"/>
    <w:rsid w:val="008A1F1E"/>
    <w:rsid w:val="008B0A00"/>
    <w:rsid w:val="008B1725"/>
    <w:rsid w:val="008B339A"/>
    <w:rsid w:val="008B5590"/>
    <w:rsid w:val="008B6A61"/>
    <w:rsid w:val="008C1A27"/>
    <w:rsid w:val="008C54AC"/>
    <w:rsid w:val="008C5F3C"/>
    <w:rsid w:val="008C7F84"/>
    <w:rsid w:val="008D0557"/>
    <w:rsid w:val="008D1536"/>
    <w:rsid w:val="008D27BD"/>
    <w:rsid w:val="008D2EBB"/>
    <w:rsid w:val="008D39C5"/>
    <w:rsid w:val="008D4BB1"/>
    <w:rsid w:val="008D4E25"/>
    <w:rsid w:val="008D588C"/>
    <w:rsid w:val="008D6454"/>
    <w:rsid w:val="008D6859"/>
    <w:rsid w:val="008D7BB6"/>
    <w:rsid w:val="008D7EA0"/>
    <w:rsid w:val="008E1E89"/>
    <w:rsid w:val="008E2F57"/>
    <w:rsid w:val="008E349B"/>
    <w:rsid w:val="008E3B90"/>
    <w:rsid w:val="008E5D48"/>
    <w:rsid w:val="008E79A2"/>
    <w:rsid w:val="008F333B"/>
    <w:rsid w:val="008F40CD"/>
    <w:rsid w:val="008F4A0C"/>
    <w:rsid w:val="008F5500"/>
    <w:rsid w:val="008F5EE5"/>
    <w:rsid w:val="00901999"/>
    <w:rsid w:val="00902BEF"/>
    <w:rsid w:val="00903AFD"/>
    <w:rsid w:val="009046D1"/>
    <w:rsid w:val="0090552E"/>
    <w:rsid w:val="00907534"/>
    <w:rsid w:val="00907E8A"/>
    <w:rsid w:val="00911F0C"/>
    <w:rsid w:val="00917E21"/>
    <w:rsid w:val="00920766"/>
    <w:rsid w:val="00926BF6"/>
    <w:rsid w:val="0093101F"/>
    <w:rsid w:val="00931598"/>
    <w:rsid w:val="00932699"/>
    <w:rsid w:val="00934430"/>
    <w:rsid w:val="00937375"/>
    <w:rsid w:val="00941E99"/>
    <w:rsid w:val="00941FED"/>
    <w:rsid w:val="0094330A"/>
    <w:rsid w:val="00946A87"/>
    <w:rsid w:val="00950C97"/>
    <w:rsid w:val="00954DDD"/>
    <w:rsid w:val="009577C9"/>
    <w:rsid w:val="00957EDA"/>
    <w:rsid w:val="00960D1A"/>
    <w:rsid w:val="00961302"/>
    <w:rsid w:val="009624A1"/>
    <w:rsid w:val="00962745"/>
    <w:rsid w:val="00962F5F"/>
    <w:rsid w:val="00963965"/>
    <w:rsid w:val="00971F24"/>
    <w:rsid w:val="00972CCC"/>
    <w:rsid w:val="009748F7"/>
    <w:rsid w:val="0097790F"/>
    <w:rsid w:val="00977939"/>
    <w:rsid w:val="00983E7B"/>
    <w:rsid w:val="009840B7"/>
    <w:rsid w:val="00986676"/>
    <w:rsid w:val="00986EF2"/>
    <w:rsid w:val="0098723D"/>
    <w:rsid w:val="009879AB"/>
    <w:rsid w:val="009917BE"/>
    <w:rsid w:val="009943C1"/>
    <w:rsid w:val="00995A7A"/>
    <w:rsid w:val="00997A5C"/>
    <w:rsid w:val="009A005C"/>
    <w:rsid w:val="009A044D"/>
    <w:rsid w:val="009A6647"/>
    <w:rsid w:val="009A6FCA"/>
    <w:rsid w:val="009A7038"/>
    <w:rsid w:val="009B594B"/>
    <w:rsid w:val="009B66E9"/>
    <w:rsid w:val="009B7A01"/>
    <w:rsid w:val="009C0097"/>
    <w:rsid w:val="009C11CC"/>
    <w:rsid w:val="009C1FBE"/>
    <w:rsid w:val="009C2499"/>
    <w:rsid w:val="009C25EB"/>
    <w:rsid w:val="009C2918"/>
    <w:rsid w:val="009C53E2"/>
    <w:rsid w:val="009C5F9C"/>
    <w:rsid w:val="009D1D55"/>
    <w:rsid w:val="009D5CA3"/>
    <w:rsid w:val="009D633B"/>
    <w:rsid w:val="009D6736"/>
    <w:rsid w:val="009E32CF"/>
    <w:rsid w:val="009E69A9"/>
    <w:rsid w:val="009F0123"/>
    <w:rsid w:val="009F257C"/>
    <w:rsid w:val="009F5C87"/>
    <w:rsid w:val="009F6432"/>
    <w:rsid w:val="009F785B"/>
    <w:rsid w:val="009F7976"/>
    <w:rsid w:val="00A013A7"/>
    <w:rsid w:val="00A037A0"/>
    <w:rsid w:val="00A038DE"/>
    <w:rsid w:val="00A10AB8"/>
    <w:rsid w:val="00A13E77"/>
    <w:rsid w:val="00A14D21"/>
    <w:rsid w:val="00A16A97"/>
    <w:rsid w:val="00A20162"/>
    <w:rsid w:val="00A249CB"/>
    <w:rsid w:val="00A24ACE"/>
    <w:rsid w:val="00A30154"/>
    <w:rsid w:val="00A302C9"/>
    <w:rsid w:val="00A30314"/>
    <w:rsid w:val="00A31029"/>
    <w:rsid w:val="00A31278"/>
    <w:rsid w:val="00A31E1C"/>
    <w:rsid w:val="00A33A1D"/>
    <w:rsid w:val="00A34358"/>
    <w:rsid w:val="00A36383"/>
    <w:rsid w:val="00A37365"/>
    <w:rsid w:val="00A37E9B"/>
    <w:rsid w:val="00A408FA"/>
    <w:rsid w:val="00A41A6A"/>
    <w:rsid w:val="00A50E04"/>
    <w:rsid w:val="00A519D0"/>
    <w:rsid w:val="00A5333F"/>
    <w:rsid w:val="00A5371F"/>
    <w:rsid w:val="00A53B16"/>
    <w:rsid w:val="00A57558"/>
    <w:rsid w:val="00A605C9"/>
    <w:rsid w:val="00A64C99"/>
    <w:rsid w:val="00A6619A"/>
    <w:rsid w:val="00A66E13"/>
    <w:rsid w:val="00A66EA0"/>
    <w:rsid w:val="00A70D0B"/>
    <w:rsid w:val="00A71753"/>
    <w:rsid w:val="00A71FC7"/>
    <w:rsid w:val="00A753A8"/>
    <w:rsid w:val="00A764A2"/>
    <w:rsid w:val="00A76CC0"/>
    <w:rsid w:val="00A824DB"/>
    <w:rsid w:val="00A83CE4"/>
    <w:rsid w:val="00A843A5"/>
    <w:rsid w:val="00A910EB"/>
    <w:rsid w:val="00A9269F"/>
    <w:rsid w:val="00A92786"/>
    <w:rsid w:val="00A937FA"/>
    <w:rsid w:val="00A94FE0"/>
    <w:rsid w:val="00A9574D"/>
    <w:rsid w:val="00A9642A"/>
    <w:rsid w:val="00A96E4F"/>
    <w:rsid w:val="00AA4555"/>
    <w:rsid w:val="00AA4633"/>
    <w:rsid w:val="00AA62D4"/>
    <w:rsid w:val="00AB1D4B"/>
    <w:rsid w:val="00AB2AF5"/>
    <w:rsid w:val="00AB3C72"/>
    <w:rsid w:val="00AC0952"/>
    <w:rsid w:val="00AC1E9B"/>
    <w:rsid w:val="00AC20A6"/>
    <w:rsid w:val="00AC572D"/>
    <w:rsid w:val="00AC72D0"/>
    <w:rsid w:val="00AD2E2D"/>
    <w:rsid w:val="00AD4DEE"/>
    <w:rsid w:val="00AD73AF"/>
    <w:rsid w:val="00AE1D3A"/>
    <w:rsid w:val="00AE29A4"/>
    <w:rsid w:val="00AE372A"/>
    <w:rsid w:val="00AE378C"/>
    <w:rsid w:val="00AE3EB4"/>
    <w:rsid w:val="00AF119B"/>
    <w:rsid w:val="00AF5082"/>
    <w:rsid w:val="00B01E30"/>
    <w:rsid w:val="00B02028"/>
    <w:rsid w:val="00B029B7"/>
    <w:rsid w:val="00B02C2B"/>
    <w:rsid w:val="00B064A3"/>
    <w:rsid w:val="00B06B18"/>
    <w:rsid w:val="00B14BFA"/>
    <w:rsid w:val="00B153DA"/>
    <w:rsid w:val="00B167FF"/>
    <w:rsid w:val="00B16C75"/>
    <w:rsid w:val="00B2285D"/>
    <w:rsid w:val="00B2681E"/>
    <w:rsid w:val="00B271D2"/>
    <w:rsid w:val="00B31B31"/>
    <w:rsid w:val="00B31E4D"/>
    <w:rsid w:val="00B32715"/>
    <w:rsid w:val="00B3486F"/>
    <w:rsid w:val="00B4122E"/>
    <w:rsid w:val="00B41B32"/>
    <w:rsid w:val="00B42F4D"/>
    <w:rsid w:val="00B42FDA"/>
    <w:rsid w:val="00B43672"/>
    <w:rsid w:val="00B46E3B"/>
    <w:rsid w:val="00B50298"/>
    <w:rsid w:val="00B52223"/>
    <w:rsid w:val="00B533FB"/>
    <w:rsid w:val="00B56043"/>
    <w:rsid w:val="00B57328"/>
    <w:rsid w:val="00B616A0"/>
    <w:rsid w:val="00B63EF3"/>
    <w:rsid w:val="00B6622E"/>
    <w:rsid w:val="00B6713A"/>
    <w:rsid w:val="00B7037B"/>
    <w:rsid w:val="00B72169"/>
    <w:rsid w:val="00B72972"/>
    <w:rsid w:val="00B74E67"/>
    <w:rsid w:val="00B751A9"/>
    <w:rsid w:val="00B75AF6"/>
    <w:rsid w:val="00B770DE"/>
    <w:rsid w:val="00B82144"/>
    <w:rsid w:val="00B833AA"/>
    <w:rsid w:val="00B85BD5"/>
    <w:rsid w:val="00B95049"/>
    <w:rsid w:val="00B9604F"/>
    <w:rsid w:val="00B962DA"/>
    <w:rsid w:val="00B97916"/>
    <w:rsid w:val="00BA0910"/>
    <w:rsid w:val="00BA506B"/>
    <w:rsid w:val="00BA60EE"/>
    <w:rsid w:val="00BB19F6"/>
    <w:rsid w:val="00BB2DB0"/>
    <w:rsid w:val="00BB44C2"/>
    <w:rsid w:val="00BC17E4"/>
    <w:rsid w:val="00BC32BE"/>
    <w:rsid w:val="00BD009C"/>
    <w:rsid w:val="00BD1862"/>
    <w:rsid w:val="00BD4907"/>
    <w:rsid w:val="00BD5ED6"/>
    <w:rsid w:val="00BD60B9"/>
    <w:rsid w:val="00BD6DC3"/>
    <w:rsid w:val="00BD7387"/>
    <w:rsid w:val="00BD748E"/>
    <w:rsid w:val="00BE15C4"/>
    <w:rsid w:val="00BE3B5F"/>
    <w:rsid w:val="00BE4773"/>
    <w:rsid w:val="00BE5DB5"/>
    <w:rsid w:val="00BF034B"/>
    <w:rsid w:val="00BF1F9B"/>
    <w:rsid w:val="00BF28D1"/>
    <w:rsid w:val="00BF30A7"/>
    <w:rsid w:val="00BF5694"/>
    <w:rsid w:val="00BF7B95"/>
    <w:rsid w:val="00C0090F"/>
    <w:rsid w:val="00C0135E"/>
    <w:rsid w:val="00C031FA"/>
    <w:rsid w:val="00C07B46"/>
    <w:rsid w:val="00C146DF"/>
    <w:rsid w:val="00C169C7"/>
    <w:rsid w:val="00C23857"/>
    <w:rsid w:val="00C26700"/>
    <w:rsid w:val="00C302A1"/>
    <w:rsid w:val="00C31DC3"/>
    <w:rsid w:val="00C327A3"/>
    <w:rsid w:val="00C338AE"/>
    <w:rsid w:val="00C34506"/>
    <w:rsid w:val="00C3590A"/>
    <w:rsid w:val="00C35B89"/>
    <w:rsid w:val="00C367B8"/>
    <w:rsid w:val="00C37151"/>
    <w:rsid w:val="00C40570"/>
    <w:rsid w:val="00C42B45"/>
    <w:rsid w:val="00C43173"/>
    <w:rsid w:val="00C451BC"/>
    <w:rsid w:val="00C45A3E"/>
    <w:rsid w:val="00C47A98"/>
    <w:rsid w:val="00C5098A"/>
    <w:rsid w:val="00C518DE"/>
    <w:rsid w:val="00C5449A"/>
    <w:rsid w:val="00C56B9F"/>
    <w:rsid w:val="00C57FA7"/>
    <w:rsid w:val="00C6145B"/>
    <w:rsid w:val="00C63B2C"/>
    <w:rsid w:val="00C64429"/>
    <w:rsid w:val="00C66546"/>
    <w:rsid w:val="00C66B95"/>
    <w:rsid w:val="00C674FB"/>
    <w:rsid w:val="00C70412"/>
    <w:rsid w:val="00C72562"/>
    <w:rsid w:val="00C7273F"/>
    <w:rsid w:val="00C72E7C"/>
    <w:rsid w:val="00C74485"/>
    <w:rsid w:val="00C8179C"/>
    <w:rsid w:val="00C82C48"/>
    <w:rsid w:val="00C83380"/>
    <w:rsid w:val="00C8361F"/>
    <w:rsid w:val="00C844D8"/>
    <w:rsid w:val="00C86425"/>
    <w:rsid w:val="00C9444D"/>
    <w:rsid w:val="00C96ACD"/>
    <w:rsid w:val="00CA081E"/>
    <w:rsid w:val="00CA0F17"/>
    <w:rsid w:val="00CA23D7"/>
    <w:rsid w:val="00CA28C8"/>
    <w:rsid w:val="00CA4486"/>
    <w:rsid w:val="00CA7E4A"/>
    <w:rsid w:val="00CB29BD"/>
    <w:rsid w:val="00CB3249"/>
    <w:rsid w:val="00CB3CE8"/>
    <w:rsid w:val="00CB42FB"/>
    <w:rsid w:val="00CB55DF"/>
    <w:rsid w:val="00CC099B"/>
    <w:rsid w:val="00CC0CCA"/>
    <w:rsid w:val="00CC19A3"/>
    <w:rsid w:val="00CC3CD1"/>
    <w:rsid w:val="00CD3745"/>
    <w:rsid w:val="00CD7010"/>
    <w:rsid w:val="00CD7E4F"/>
    <w:rsid w:val="00CE0613"/>
    <w:rsid w:val="00CE24BF"/>
    <w:rsid w:val="00CE57F8"/>
    <w:rsid w:val="00CE58B1"/>
    <w:rsid w:val="00CE5FE4"/>
    <w:rsid w:val="00CE6BE7"/>
    <w:rsid w:val="00CE7886"/>
    <w:rsid w:val="00CF23E7"/>
    <w:rsid w:val="00D03295"/>
    <w:rsid w:val="00D04111"/>
    <w:rsid w:val="00D07B1E"/>
    <w:rsid w:val="00D07EE7"/>
    <w:rsid w:val="00D11004"/>
    <w:rsid w:val="00D11B0F"/>
    <w:rsid w:val="00D1208B"/>
    <w:rsid w:val="00D12796"/>
    <w:rsid w:val="00D12E24"/>
    <w:rsid w:val="00D14DF6"/>
    <w:rsid w:val="00D15DBC"/>
    <w:rsid w:val="00D16076"/>
    <w:rsid w:val="00D21340"/>
    <w:rsid w:val="00D26BF1"/>
    <w:rsid w:val="00D33A9D"/>
    <w:rsid w:val="00D33ED1"/>
    <w:rsid w:val="00D3655D"/>
    <w:rsid w:val="00D431DC"/>
    <w:rsid w:val="00D45BDB"/>
    <w:rsid w:val="00D45CDA"/>
    <w:rsid w:val="00D51711"/>
    <w:rsid w:val="00D57606"/>
    <w:rsid w:val="00D62FC3"/>
    <w:rsid w:val="00D6347B"/>
    <w:rsid w:val="00D63AE6"/>
    <w:rsid w:val="00D63ED0"/>
    <w:rsid w:val="00D70C90"/>
    <w:rsid w:val="00D723CA"/>
    <w:rsid w:val="00D80735"/>
    <w:rsid w:val="00D844EF"/>
    <w:rsid w:val="00D85CB3"/>
    <w:rsid w:val="00D9375E"/>
    <w:rsid w:val="00D944AC"/>
    <w:rsid w:val="00D94BF0"/>
    <w:rsid w:val="00DA1AAD"/>
    <w:rsid w:val="00DA3820"/>
    <w:rsid w:val="00DA40AD"/>
    <w:rsid w:val="00DB2C41"/>
    <w:rsid w:val="00DB441A"/>
    <w:rsid w:val="00DB55D3"/>
    <w:rsid w:val="00DB5D45"/>
    <w:rsid w:val="00DB6428"/>
    <w:rsid w:val="00DB6C2A"/>
    <w:rsid w:val="00DC009F"/>
    <w:rsid w:val="00DC058B"/>
    <w:rsid w:val="00DC0926"/>
    <w:rsid w:val="00DC1D8A"/>
    <w:rsid w:val="00DC2639"/>
    <w:rsid w:val="00DC5E79"/>
    <w:rsid w:val="00DC6FE3"/>
    <w:rsid w:val="00DD46C5"/>
    <w:rsid w:val="00DD706B"/>
    <w:rsid w:val="00DE2F72"/>
    <w:rsid w:val="00DE344D"/>
    <w:rsid w:val="00DE36C7"/>
    <w:rsid w:val="00DE5B44"/>
    <w:rsid w:val="00DE5B7D"/>
    <w:rsid w:val="00DE6D38"/>
    <w:rsid w:val="00DF0847"/>
    <w:rsid w:val="00DF0BDA"/>
    <w:rsid w:val="00DF1024"/>
    <w:rsid w:val="00DF2DD0"/>
    <w:rsid w:val="00DF3DFC"/>
    <w:rsid w:val="00DF710C"/>
    <w:rsid w:val="00E01D7B"/>
    <w:rsid w:val="00E07AD3"/>
    <w:rsid w:val="00E1007D"/>
    <w:rsid w:val="00E10740"/>
    <w:rsid w:val="00E108B0"/>
    <w:rsid w:val="00E12121"/>
    <w:rsid w:val="00E12B3E"/>
    <w:rsid w:val="00E21CBD"/>
    <w:rsid w:val="00E23048"/>
    <w:rsid w:val="00E23942"/>
    <w:rsid w:val="00E25BCB"/>
    <w:rsid w:val="00E26529"/>
    <w:rsid w:val="00E269DE"/>
    <w:rsid w:val="00E26E1E"/>
    <w:rsid w:val="00E274AE"/>
    <w:rsid w:val="00E32B3A"/>
    <w:rsid w:val="00E32F72"/>
    <w:rsid w:val="00E34564"/>
    <w:rsid w:val="00E449A3"/>
    <w:rsid w:val="00E50009"/>
    <w:rsid w:val="00E5202C"/>
    <w:rsid w:val="00E52A37"/>
    <w:rsid w:val="00E538CA"/>
    <w:rsid w:val="00E53A16"/>
    <w:rsid w:val="00E53FB3"/>
    <w:rsid w:val="00E5565B"/>
    <w:rsid w:val="00E572C5"/>
    <w:rsid w:val="00E60C1C"/>
    <w:rsid w:val="00E60D66"/>
    <w:rsid w:val="00E626F3"/>
    <w:rsid w:val="00E657E8"/>
    <w:rsid w:val="00E67492"/>
    <w:rsid w:val="00E7492F"/>
    <w:rsid w:val="00E75532"/>
    <w:rsid w:val="00E81330"/>
    <w:rsid w:val="00E83FD1"/>
    <w:rsid w:val="00E84E3F"/>
    <w:rsid w:val="00E85C64"/>
    <w:rsid w:val="00E86B28"/>
    <w:rsid w:val="00E87132"/>
    <w:rsid w:val="00E942B8"/>
    <w:rsid w:val="00E95CA4"/>
    <w:rsid w:val="00E963F4"/>
    <w:rsid w:val="00E96704"/>
    <w:rsid w:val="00E97910"/>
    <w:rsid w:val="00EA110E"/>
    <w:rsid w:val="00EA172E"/>
    <w:rsid w:val="00EA2528"/>
    <w:rsid w:val="00EA2A1A"/>
    <w:rsid w:val="00EA3FB5"/>
    <w:rsid w:val="00EA5BFD"/>
    <w:rsid w:val="00EA6CAF"/>
    <w:rsid w:val="00EA702F"/>
    <w:rsid w:val="00EA744E"/>
    <w:rsid w:val="00EA79FB"/>
    <w:rsid w:val="00EB060A"/>
    <w:rsid w:val="00EC08EC"/>
    <w:rsid w:val="00EC094B"/>
    <w:rsid w:val="00EC13FD"/>
    <w:rsid w:val="00EC2994"/>
    <w:rsid w:val="00EC6D47"/>
    <w:rsid w:val="00ED248C"/>
    <w:rsid w:val="00ED4C2F"/>
    <w:rsid w:val="00ED6067"/>
    <w:rsid w:val="00ED7C25"/>
    <w:rsid w:val="00EE0232"/>
    <w:rsid w:val="00EE5D1D"/>
    <w:rsid w:val="00EE5D41"/>
    <w:rsid w:val="00EF0BAB"/>
    <w:rsid w:val="00EF1046"/>
    <w:rsid w:val="00EF1E84"/>
    <w:rsid w:val="00EF1F36"/>
    <w:rsid w:val="00EF2682"/>
    <w:rsid w:val="00EF44E8"/>
    <w:rsid w:val="00F001F8"/>
    <w:rsid w:val="00F01DF8"/>
    <w:rsid w:val="00F051D5"/>
    <w:rsid w:val="00F06C38"/>
    <w:rsid w:val="00F15528"/>
    <w:rsid w:val="00F17B37"/>
    <w:rsid w:val="00F2267E"/>
    <w:rsid w:val="00F23DE7"/>
    <w:rsid w:val="00F2471D"/>
    <w:rsid w:val="00F24FE6"/>
    <w:rsid w:val="00F2577B"/>
    <w:rsid w:val="00F25DAC"/>
    <w:rsid w:val="00F2756C"/>
    <w:rsid w:val="00F27B29"/>
    <w:rsid w:val="00F325BB"/>
    <w:rsid w:val="00F35ECB"/>
    <w:rsid w:val="00F36FF2"/>
    <w:rsid w:val="00F45FF4"/>
    <w:rsid w:val="00F515D8"/>
    <w:rsid w:val="00F52B46"/>
    <w:rsid w:val="00F53898"/>
    <w:rsid w:val="00F549D7"/>
    <w:rsid w:val="00F66CFF"/>
    <w:rsid w:val="00F7061E"/>
    <w:rsid w:val="00F722AB"/>
    <w:rsid w:val="00F72CF7"/>
    <w:rsid w:val="00F7666B"/>
    <w:rsid w:val="00F802B8"/>
    <w:rsid w:val="00F80CC2"/>
    <w:rsid w:val="00F82032"/>
    <w:rsid w:val="00F82E5F"/>
    <w:rsid w:val="00F8688E"/>
    <w:rsid w:val="00F96479"/>
    <w:rsid w:val="00F97DEA"/>
    <w:rsid w:val="00FB328D"/>
    <w:rsid w:val="00FB44A9"/>
    <w:rsid w:val="00FB7295"/>
    <w:rsid w:val="00FB72B1"/>
    <w:rsid w:val="00FB7941"/>
    <w:rsid w:val="00FC0862"/>
    <w:rsid w:val="00FC1B43"/>
    <w:rsid w:val="00FC3690"/>
    <w:rsid w:val="00FC4279"/>
    <w:rsid w:val="00FC49D0"/>
    <w:rsid w:val="00FC58D6"/>
    <w:rsid w:val="00FD06A2"/>
    <w:rsid w:val="00FD3872"/>
    <w:rsid w:val="00FD389B"/>
    <w:rsid w:val="00FD40E4"/>
    <w:rsid w:val="00FD50A4"/>
    <w:rsid w:val="00FD6DAB"/>
    <w:rsid w:val="00FD7730"/>
    <w:rsid w:val="00FE267E"/>
    <w:rsid w:val="00FE5FA7"/>
    <w:rsid w:val="00FE6408"/>
    <w:rsid w:val="00FF364F"/>
    <w:rsid w:val="00FF47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5D771AC"/>
  <w15:docId w15:val="{3C0BF992-1281-469F-B3F7-D8C25D2EF9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1B3A"/>
  </w:style>
  <w:style w:type="paragraph" w:styleId="2">
    <w:name w:val="heading 2"/>
    <w:basedOn w:val="a"/>
    <w:next w:val="a"/>
    <w:link w:val="20"/>
    <w:uiPriority w:val="9"/>
    <w:unhideWhenUsed/>
    <w:qFormat/>
    <w:rsid w:val="007056FC"/>
    <w:pPr>
      <w:spacing w:before="240" w:after="120" w:line="240" w:lineRule="auto"/>
      <w:jc w:val="center"/>
      <w:outlineLvl w:val="1"/>
    </w:pPr>
    <w:rPr>
      <w:rFonts w:ascii="Times New Roman" w:hAnsi="Times New Roman" w:cs="Times New Roman"/>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7056FC"/>
    <w:rPr>
      <w:rFonts w:ascii="Times New Roman" w:hAnsi="Times New Roman" w:cs="Times New Roman"/>
      <w:b/>
      <w:sz w:val="24"/>
    </w:rPr>
  </w:style>
  <w:style w:type="paragraph" w:styleId="a3">
    <w:name w:val="header"/>
    <w:basedOn w:val="a"/>
    <w:link w:val="a4"/>
    <w:uiPriority w:val="99"/>
    <w:unhideWhenUsed/>
    <w:rsid w:val="003D4FDA"/>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3D4FDA"/>
  </w:style>
  <w:style w:type="paragraph" w:styleId="a5">
    <w:name w:val="footer"/>
    <w:basedOn w:val="a"/>
    <w:link w:val="a6"/>
    <w:uiPriority w:val="99"/>
    <w:unhideWhenUsed/>
    <w:rsid w:val="003D4FDA"/>
    <w:pPr>
      <w:tabs>
        <w:tab w:val="center" w:pos="4677"/>
        <w:tab w:val="right" w:pos="9355"/>
      </w:tabs>
      <w:spacing w:after="0" w:line="240" w:lineRule="auto"/>
    </w:pPr>
  </w:style>
  <w:style w:type="character" w:customStyle="1" w:styleId="a6">
    <w:name w:val="Нижний колонтитул Знак"/>
    <w:basedOn w:val="a0"/>
    <w:link w:val="a5"/>
    <w:uiPriority w:val="99"/>
    <w:rsid w:val="003D4FDA"/>
  </w:style>
  <w:style w:type="table" w:styleId="a7">
    <w:name w:val="Table Grid"/>
    <w:basedOn w:val="a1"/>
    <w:uiPriority w:val="59"/>
    <w:rsid w:val="003D4F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B41B32"/>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B41B32"/>
    <w:rPr>
      <w:rFonts w:ascii="Tahoma" w:hAnsi="Tahoma" w:cs="Tahoma"/>
      <w:sz w:val="16"/>
      <w:szCs w:val="16"/>
    </w:rPr>
  </w:style>
  <w:style w:type="character" w:styleId="aa">
    <w:name w:val="Hyperlink"/>
    <w:basedOn w:val="a0"/>
    <w:uiPriority w:val="99"/>
    <w:unhideWhenUsed/>
    <w:rsid w:val="000E0895"/>
    <w:rPr>
      <w:color w:val="0000FF" w:themeColor="hyperlink"/>
      <w:u w:val="single"/>
    </w:rPr>
  </w:style>
  <w:style w:type="character" w:styleId="ab">
    <w:name w:val="FollowedHyperlink"/>
    <w:basedOn w:val="a0"/>
    <w:uiPriority w:val="99"/>
    <w:semiHidden/>
    <w:unhideWhenUsed/>
    <w:rsid w:val="008E3B90"/>
    <w:rPr>
      <w:color w:val="800080" w:themeColor="followedHyperlink"/>
      <w:u w:val="single"/>
    </w:rPr>
  </w:style>
  <w:style w:type="paragraph" w:styleId="ac">
    <w:name w:val="List Paragraph"/>
    <w:basedOn w:val="a"/>
    <w:uiPriority w:val="34"/>
    <w:qFormat/>
    <w:rsid w:val="004C797D"/>
    <w:pPr>
      <w:ind w:left="720"/>
      <w:contextualSpacing/>
    </w:pPr>
  </w:style>
  <w:style w:type="paragraph" w:styleId="ad">
    <w:name w:val="footnote text"/>
    <w:basedOn w:val="a"/>
    <w:link w:val="ae"/>
    <w:uiPriority w:val="99"/>
    <w:semiHidden/>
    <w:unhideWhenUsed/>
    <w:rsid w:val="00A519D0"/>
    <w:pPr>
      <w:spacing w:after="0" w:line="240" w:lineRule="auto"/>
    </w:pPr>
    <w:rPr>
      <w:sz w:val="20"/>
      <w:szCs w:val="20"/>
    </w:rPr>
  </w:style>
  <w:style w:type="character" w:customStyle="1" w:styleId="ae">
    <w:name w:val="Текст сноски Знак"/>
    <w:basedOn w:val="a0"/>
    <w:link w:val="ad"/>
    <w:uiPriority w:val="99"/>
    <w:semiHidden/>
    <w:rsid w:val="00A519D0"/>
    <w:rPr>
      <w:sz w:val="20"/>
      <w:szCs w:val="20"/>
    </w:rPr>
  </w:style>
  <w:style w:type="character" w:styleId="af">
    <w:name w:val="footnote reference"/>
    <w:basedOn w:val="a0"/>
    <w:uiPriority w:val="99"/>
    <w:semiHidden/>
    <w:unhideWhenUsed/>
    <w:rsid w:val="00A519D0"/>
    <w:rPr>
      <w:vertAlign w:val="superscript"/>
    </w:rPr>
  </w:style>
  <w:style w:type="paragraph" w:customStyle="1" w:styleId="ConsPlusTitle">
    <w:name w:val="ConsPlusTitle"/>
    <w:rsid w:val="00D33A9D"/>
    <w:pPr>
      <w:widowControl w:val="0"/>
      <w:autoSpaceDE w:val="0"/>
      <w:autoSpaceDN w:val="0"/>
      <w:spacing w:after="0" w:line="240" w:lineRule="auto"/>
    </w:pPr>
    <w:rPr>
      <w:rFonts w:ascii="Calibri" w:eastAsiaTheme="minorEastAsia" w:hAnsi="Calibri" w:cs="Calibri"/>
      <w:b/>
      <w:lang w:eastAsia="ru-RU"/>
    </w:rPr>
  </w:style>
  <w:style w:type="paragraph" w:customStyle="1" w:styleId="ConsPlusNormal">
    <w:name w:val="ConsPlusNormal"/>
    <w:rsid w:val="00D33A9D"/>
    <w:pPr>
      <w:widowControl w:val="0"/>
      <w:autoSpaceDE w:val="0"/>
      <w:autoSpaceDN w:val="0"/>
      <w:spacing w:after="0" w:line="240" w:lineRule="auto"/>
    </w:pPr>
    <w:rPr>
      <w:rFonts w:ascii="Calibri" w:eastAsiaTheme="minorEastAsia" w:hAnsi="Calibri" w:cs="Calibri"/>
      <w:lang w:eastAsia="ru-RU"/>
    </w:rPr>
  </w:style>
  <w:style w:type="paragraph" w:customStyle="1" w:styleId="-1">
    <w:name w:val="Т-1"/>
    <w:basedOn w:val="a"/>
    <w:rsid w:val="000719E8"/>
    <w:pPr>
      <w:overflowPunct w:val="0"/>
      <w:autoSpaceDE w:val="0"/>
      <w:autoSpaceDN w:val="0"/>
      <w:adjustRightInd w:val="0"/>
      <w:spacing w:after="120" w:line="360" w:lineRule="auto"/>
      <w:ind w:firstLine="720"/>
      <w:jc w:val="both"/>
    </w:pPr>
    <w:rPr>
      <w:rFonts w:ascii="Times New Roman" w:eastAsia="Times New Roman" w:hAnsi="Times New Roman" w:cs="Times New Roman"/>
      <w:sz w:val="28"/>
      <w:szCs w:val="20"/>
      <w:lang w:eastAsia="ru-RU"/>
    </w:rPr>
  </w:style>
  <w:style w:type="character" w:styleId="af0">
    <w:name w:val="annotation reference"/>
    <w:basedOn w:val="a0"/>
    <w:uiPriority w:val="99"/>
    <w:semiHidden/>
    <w:unhideWhenUsed/>
    <w:rsid w:val="000719E8"/>
    <w:rPr>
      <w:sz w:val="16"/>
      <w:szCs w:val="16"/>
    </w:rPr>
  </w:style>
  <w:style w:type="paragraph" w:styleId="af1">
    <w:name w:val="annotation text"/>
    <w:basedOn w:val="a"/>
    <w:link w:val="af2"/>
    <w:uiPriority w:val="99"/>
    <w:semiHidden/>
    <w:unhideWhenUsed/>
    <w:rsid w:val="000719E8"/>
    <w:pPr>
      <w:spacing w:after="0" w:line="240" w:lineRule="auto"/>
    </w:pPr>
    <w:rPr>
      <w:rFonts w:ascii="Times New Roman" w:eastAsia="Times New Roman" w:hAnsi="Times New Roman" w:cs="Times New Roman"/>
      <w:sz w:val="20"/>
      <w:szCs w:val="20"/>
      <w:lang w:eastAsia="ru-RU"/>
    </w:rPr>
  </w:style>
  <w:style w:type="character" w:customStyle="1" w:styleId="af2">
    <w:name w:val="Текст примечания Знак"/>
    <w:basedOn w:val="a0"/>
    <w:link w:val="af1"/>
    <w:uiPriority w:val="99"/>
    <w:semiHidden/>
    <w:rsid w:val="000719E8"/>
    <w:rPr>
      <w:rFonts w:ascii="Times New Roman" w:eastAsia="Times New Roman" w:hAnsi="Times New Roman" w:cs="Times New Roman"/>
      <w:sz w:val="20"/>
      <w:szCs w:val="20"/>
      <w:lang w:eastAsia="ru-RU"/>
    </w:rPr>
  </w:style>
  <w:style w:type="paragraph" w:styleId="af3">
    <w:name w:val="annotation subject"/>
    <w:basedOn w:val="af1"/>
    <w:next w:val="af1"/>
    <w:link w:val="af4"/>
    <w:uiPriority w:val="99"/>
    <w:semiHidden/>
    <w:unhideWhenUsed/>
    <w:rsid w:val="00384205"/>
    <w:pPr>
      <w:spacing w:after="200"/>
    </w:pPr>
    <w:rPr>
      <w:rFonts w:asciiTheme="minorHAnsi" w:eastAsiaTheme="minorHAnsi" w:hAnsiTheme="minorHAnsi" w:cstheme="minorBidi"/>
      <w:b/>
      <w:bCs/>
      <w:lang w:eastAsia="en-US"/>
    </w:rPr>
  </w:style>
  <w:style w:type="character" w:customStyle="1" w:styleId="af4">
    <w:name w:val="Тема примечания Знак"/>
    <w:basedOn w:val="af2"/>
    <w:link w:val="af3"/>
    <w:uiPriority w:val="99"/>
    <w:semiHidden/>
    <w:rsid w:val="00384205"/>
    <w:rPr>
      <w:rFonts w:ascii="Times New Roman" w:eastAsia="Times New Roman" w:hAnsi="Times New Roman" w:cs="Times New Roman"/>
      <w:b/>
      <w:bCs/>
      <w:sz w:val="20"/>
      <w:szCs w:val="20"/>
      <w:lang w:eastAsia="ru-RU"/>
    </w:rPr>
  </w:style>
  <w:style w:type="paragraph" w:styleId="af5">
    <w:name w:val="Normal (Web)"/>
    <w:basedOn w:val="a"/>
    <w:uiPriority w:val="99"/>
    <w:semiHidden/>
    <w:unhideWhenUsed/>
    <w:rsid w:val="006F40C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1212934">
      <w:bodyDiv w:val="1"/>
      <w:marLeft w:val="0"/>
      <w:marRight w:val="0"/>
      <w:marTop w:val="0"/>
      <w:marBottom w:val="0"/>
      <w:divBdr>
        <w:top w:val="none" w:sz="0" w:space="0" w:color="auto"/>
        <w:left w:val="none" w:sz="0" w:space="0" w:color="auto"/>
        <w:bottom w:val="none" w:sz="0" w:space="0" w:color="auto"/>
        <w:right w:val="none" w:sz="0" w:space="0" w:color="auto"/>
      </w:divBdr>
    </w:div>
    <w:div w:id="357390501">
      <w:bodyDiv w:val="1"/>
      <w:marLeft w:val="0"/>
      <w:marRight w:val="0"/>
      <w:marTop w:val="0"/>
      <w:marBottom w:val="0"/>
      <w:divBdr>
        <w:top w:val="none" w:sz="0" w:space="0" w:color="auto"/>
        <w:left w:val="none" w:sz="0" w:space="0" w:color="auto"/>
        <w:bottom w:val="none" w:sz="0" w:space="0" w:color="auto"/>
        <w:right w:val="none" w:sz="0" w:space="0" w:color="auto"/>
      </w:divBdr>
    </w:div>
    <w:div w:id="367531977">
      <w:bodyDiv w:val="1"/>
      <w:marLeft w:val="0"/>
      <w:marRight w:val="0"/>
      <w:marTop w:val="0"/>
      <w:marBottom w:val="0"/>
      <w:divBdr>
        <w:top w:val="none" w:sz="0" w:space="0" w:color="auto"/>
        <w:left w:val="none" w:sz="0" w:space="0" w:color="auto"/>
        <w:bottom w:val="none" w:sz="0" w:space="0" w:color="auto"/>
        <w:right w:val="none" w:sz="0" w:space="0" w:color="auto"/>
      </w:divBdr>
    </w:div>
    <w:div w:id="391970962">
      <w:bodyDiv w:val="1"/>
      <w:marLeft w:val="0"/>
      <w:marRight w:val="0"/>
      <w:marTop w:val="0"/>
      <w:marBottom w:val="0"/>
      <w:divBdr>
        <w:top w:val="none" w:sz="0" w:space="0" w:color="auto"/>
        <w:left w:val="none" w:sz="0" w:space="0" w:color="auto"/>
        <w:bottom w:val="none" w:sz="0" w:space="0" w:color="auto"/>
        <w:right w:val="none" w:sz="0" w:space="0" w:color="auto"/>
      </w:divBdr>
    </w:div>
    <w:div w:id="419836700">
      <w:bodyDiv w:val="1"/>
      <w:marLeft w:val="0"/>
      <w:marRight w:val="0"/>
      <w:marTop w:val="0"/>
      <w:marBottom w:val="0"/>
      <w:divBdr>
        <w:top w:val="none" w:sz="0" w:space="0" w:color="auto"/>
        <w:left w:val="none" w:sz="0" w:space="0" w:color="auto"/>
        <w:bottom w:val="none" w:sz="0" w:space="0" w:color="auto"/>
        <w:right w:val="none" w:sz="0" w:space="0" w:color="auto"/>
      </w:divBdr>
    </w:div>
    <w:div w:id="444890390">
      <w:bodyDiv w:val="1"/>
      <w:marLeft w:val="0"/>
      <w:marRight w:val="0"/>
      <w:marTop w:val="0"/>
      <w:marBottom w:val="0"/>
      <w:divBdr>
        <w:top w:val="none" w:sz="0" w:space="0" w:color="auto"/>
        <w:left w:val="none" w:sz="0" w:space="0" w:color="auto"/>
        <w:bottom w:val="none" w:sz="0" w:space="0" w:color="auto"/>
        <w:right w:val="none" w:sz="0" w:space="0" w:color="auto"/>
      </w:divBdr>
    </w:div>
    <w:div w:id="488986420">
      <w:bodyDiv w:val="1"/>
      <w:marLeft w:val="0"/>
      <w:marRight w:val="0"/>
      <w:marTop w:val="0"/>
      <w:marBottom w:val="0"/>
      <w:divBdr>
        <w:top w:val="none" w:sz="0" w:space="0" w:color="auto"/>
        <w:left w:val="none" w:sz="0" w:space="0" w:color="auto"/>
        <w:bottom w:val="none" w:sz="0" w:space="0" w:color="auto"/>
        <w:right w:val="none" w:sz="0" w:space="0" w:color="auto"/>
      </w:divBdr>
    </w:div>
    <w:div w:id="754477254">
      <w:bodyDiv w:val="1"/>
      <w:marLeft w:val="0"/>
      <w:marRight w:val="0"/>
      <w:marTop w:val="0"/>
      <w:marBottom w:val="0"/>
      <w:divBdr>
        <w:top w:val="none" w:sz="0" w:space="0" w:color="auto"/>
        <w:left w:val="none" w:sz="0" w:space="0" w:color="auto"/>
        <w:bottom w:val="none" w:sz="0" w:space="0" w:color="auto"/>
        <w:right w:val="none" w:sz="0" w:space="0" w:color="auto"/>
      </w:divBdr>
    </w:div>
    <w:div w:id="967321976">
      <w:bodyDiv w:val="1"/>
      <w:marLeft w:val="0"/>
      <w:marRight w:val="0"/>
      <w:marTop w:val="0"/>
      <w:marBottom w:val="0"/>
      <w:divBdr>
        <w:top w:val="none" w:sz="0" w:space="0" w:color="auto"/>
        <w:left w:val="none" w:sz="0" w:space="0" w:color="auto"/>
        <w:bottom w:val="none" w:sz="0" w:space="0" w:color="auto"/>
        <w:right w:val="none" w:sz="0" w:space="0" w:color="auto"/>
      </w:divBdr>
    </w:div>
    <w:div w:id="1008751290">
      <w:bodyDiv w:val="1"/>
      <w:marLeft w:val="0"/>
      <w:marRight w:val="0"/>
      <w:marTop w:val="0"/>
      <w:marBottom w:val="0"/>
      <w:divBdr>
        <w:top w:val="none" w:sz="0" w:space="0" w:color="auto"/>
        <w:left w:val="none" w:sz="0" w:space="0" w:color="auto"/>
        <w:bottom w:val="none" w:sz="0" w:space="0" w:color="auto"/>
        <w:right w:val="none" w:sz="0" w:space="0" w:color="auto"/>
      </w:divBdr>
    </w:div>
    <w:div w:id="1063872570">
      <w:bodyDiv w:val="1"/>
      <w:marLeft w:val="0"/>
      <w:marRight w:val="0"/>
      <w:marTop w:val="0"/>
      <w:marBottom w:val="0"/>
      <w:divBdr>
        <w:top w:val="none" w:sz="0" w:space="0" w:color="auto"/>
        <w:left w:val="none" w:sz="0" w:space="0" w:color="auto"/>
        <w:bottom w:val="none" w:sz="0" w:space="0" w:color="auto"/>
        <w:right w:val="none" w:sz="0" w:space="0" w:color="auto"/>
      </w:divBdr>
    </w:div>
    <w:div w:id="1127088954">
      <w:bodyDiv w:val="1"/>
      <w:marLeft w:val="0"/>
      <w:marRight w:val="0"/>
      <w:marTop w:val="0"/>
      <w:marBottom w:val="0"/>
      <w:divBdr>
        <w:top w:val="none" w:sz="0" w:space="0" w:color="auto"/>
        <w:left w:val="none" w:sz="0" w:space="0" w:color="auto"/>
        <w:bottom w:val="none" w:sz="0" w:space="0" w:color="auto"/>
        <w:right w:val="none" w:sz="0" w:space="0" w:color="auto"/>
      </w:divBdr>
    </w:div>
    <w:div w:id="1481186887">
      <w:bodyDiv w:val="1"/>
      <w:marLeft w:val="0"/>
      <w:marRight w:val="0"/>
      <w:marTop w:val="0"/>
      <w:marBottom w:val="0"/>
      <w:divBdr>
        <w:top w:val="none" w:sz="0" w:space="0" w:color="auto"/>
        <w:left w:val="none" w:sz="0" w:space="0" w:color="auto"/>
        <w:bottom w:val="none" w:sz="0" w:space="0" w:color="auto"/>
        <w:right w:val="none" w:sz="0" w:space="0" w:color="auto"/>
      </w:divBdr>
    </w:div>
    <w:div w:id="1502695625">
      <w:bodyDiv w:val="1"/>
      <w:marLeft w:val="0"/>
      <w:marRight w:val="0"/>
      <w:marTop w:val="0"/>
      <w:marBottom w:val="0"/>
      <w:divBdr>
        <w:top w:val="none" w:sz="0" w:space="0" w:color="auto"/>
        <w:left w:val="none" w:sz="0" w:space="0" w:color="auto"/>
        <w:bottom w:val="none" w:sz="0" w:space="0" w:color="auto"/>
        <w:right w:val="none" w:sz="0" w:space="0" w:color="auto"/>
      </w:divBdr>
    </w:div>
    <w:div w:id="1782071773">
      <w:bodyDiv w:val="1"/>
      <w:marLeft w:val="0"/>
      <w:marRight w:val="0"/>
      <w:marTop w:val="0"/>
      <w:marBottom w:val="0"/>
      <w:divBdr>
        <w:top w:val="none" w:sz="0" w:space="0" w:color="auto"/>
        <w:left w:val="none" w:sz="0" w:space="0" w:color="auto"/>
        <w:bottom w:val="none" w:sz="0" w:space="0" w:color="auto"/>
        <w:right w:val="none" w:sz="0" w:space="0" w:color="auto"/>
      </w:divBdr>
    </w:div>
    <w:div w:id="1920795423">
      <w:bodyDiv w:val="1"/>
      <w:marLeft w:val="0"/>
      <w:marRight w:val="0"/>
      <w:marTop w:val="0"/>
      <w:marBottom w:val="0"/>
      <w:divBdr>
        <w:top w:val="none" w:sz="0" w:space="0" w:color="auto"/>
        <w:left w:val="none" w:sz="0" w:space="0" w:color="auto"/>
        <w:bottom w:val="none" w:sz="0" w:space="0" w:color="auto"/>
        <w:right w:val="none" w:sz="0" w:space="0" w:color="auto"/>
      </w:divBdr>
    </w:div>
    <w:div w:id="2083944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45B36DF16BB9FE50CF4FA26712AF71EAECB2CB4FD783800F7A649C5AB7F185E754512F970BE7B1E68A1E214474RFL" TargetMode="External"/><Relationship Id="rId18" Type="http://schemas.openxmlformats.org/officeDocument/2006/relationships/hyperlink" Target="consultantplus://offline/ref=5145B36DF16BB9FE50CF4FA26712AF71EAECB3CD4FD183800F7A649C5AB7F185F5540923970BF9B5E99F48700219011856412350F53966867ERBL"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5145B36DF16BB9FE50CF4FA26712AF71EAECBDCA48D483800F7A649C5AB7F185F55409239709F1B0E29F48700219011856412350F53966867ERBL" TargetMode="External"/><Relationship Id="rId17" Type="http://schemas.openxmlformats.org/officeDocument/2006/relationships/hyperlink" Target="consultantplus://offline/ref=5145B36DF16BB9FE50CF4FA26712AF71EAECB3CD4FD183800F7A649C5AB7F185F55409239709F0B3E39F48700219011856412350F53966867ERBL" TargetMode="External"/><Relationship Id="rId2" Type="http://schemas.openxmlformats.org/officeDocument/2006/relationships/numbering" Target="numbering.xml"/><Relationship Id="rId16" Type="http://schemas.openxmlformats.org/officeDocument/2006/relationships/hyperlink" Target="consultantplus://offline/ref=5145B36DF16BB9FE50CF4FA26712AF71EAECBDCA48D483800F7A649C5AB7F185E754512F970BE7B1E68A1E214474RFL"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145B36DF16BB9FE50CF4FA26712AF71EAECBDCA48D483800F7A649C5AB7F185F55409239709FAB6E89F48700219011856412350F53966867ERBL" TargetMode="External"/><Relationship Id="rId5" Type="http://schemas.openxmlformats.org/officeDocument/2006/relationships/webSettings" Target="webSettings.xml"/><Relationship Id="rId15" Type="http://schemas.openxmlformats.org/officeDocument/2006/relationships/hyperlink" Target="consultantplus://offline/ref=5145B36DF16BB9FE50CF4FA26712AF71EAECBDCA48D483800F7A649C5AB7F185E754512F970BE7B1E68A1E214474RFL" TargetMode="External"/><Relationship Id="rId10" Type="http://schemas.openxmlformats.org/officeDocument/2006/relationships/hyperlink" Target="consultantplus://offline/ref=5145B36DF16BB9FE50CF4FA26712AF71EAECBDCA48D483800F7A649C5AB7F185F55409239709FAB4E69F48700219011856412350F53966867ERB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5145B36DF16BB9FE50CF4FA26712AF71EAECBDCA48D483800F7A649C5AB7F185F55409239709FBB9E19F48700219011856412350F53966867ERBL" TargetMode="External"/><Relationship Id="rId14" Type="http://schemas.openxmlformats.org/officeDocument/2006/relationships/hyperlink" Target="consultantplus://offline/ref=5145B36DF16BB9FE50CF4FA26712AF71EAECB3CD4FD183800F7A649C5AB7F185E754512F970BE7B1E68A1E214474RF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1C16FD-ECFF-40D3-9FFB-066B5AC2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17</Pages>
  <Words>4385</Words>
  <Characters>25000</Characters>
  <Application>Microsoft Office Word</Application>
  <DocSecurity>0</DocSecurity>
  <Lines>208</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Людмила В. Цыцарева</dc:creator>
  <cp:lastModifiedBy>userpc</cp:lastModifiedBy>
  <cp:revision>11</cp:revision>
  <cp:lastPrinted>2024-06-14T10:53:00Z</cp:lastPrinted>
  <dcterms:created xsi:type="dcterms:W3CDTF">2024-08-07T08:36:00Z</dcterms:created>
  <dcterms:modified xsi:type="dcterms:W3CDTF">2024-08-08T14:53:00Z</dcterms:modified>
</cp:coreProperties>
</file>